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FA" w:rsidRDefault="00E610F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Извещение о проведении открытого аукциона №4</w:t>
      </w:r>
    </w:p>
    <w:p w:rsidR="00CB51FA" w:rsidRDefault="00E61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18.07.2025 года в 16.00</w:t>
      </w:r>
    </w:p>
    <w:p w:rsidR="00CB51FA" w:rsidRDefault="00CB51FA">
      <w:pPr>
        <w:rPr>
          <w:rFonts w:ascii="Times New Roman" w:hAnsi="Times New Roman" w:cs="Times New Roman"/>
        </w:rPr>
      </w:pPr>
    </w:p>
    <w:p w:rsidR="00CB51FA" w:rsidRDefault="00E610F3">
      <w:pPr>
        <w:jc w:val="both"/>
      </w:pPr>
      <w:r>
        <w:rPr>
          <w:rFonts w:ascii="Times New Roman" w:hAnsi="Times New Roman" w:cs="Times New Roman"/>
          <w:b/>
        </w:rPr>
        <w:t>1. Наименование Продавца: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 Новомосковск.</w:t>
      </w:r>
    </w:p>
    <w:p w:rsidR="00CB51FA" w:rsidRDefault="00E610F3">
      <w:pPr>
        <w:jc w:val="both"/>
      </w:pPr>
      <w:r>
        <w:rPr>
          <w:rFonts w:ascii="Times New Roman" w:hAnsi="Times New Roman" w:cs="Times New Roman"/>
          <w:b/>
        </w:rPr>
        <w:t>2. Дата, время, место проведения аукциона и его форма: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Аукцион на право заключения договора на </w:t>
      </w:r>
      <w:r>
        <w:rPr>
          <w:rFonts w:ascii="Times New Roman" w:hAnsi="Times New Roman" w:cs="Times New Roman"/>
        </w:rPr>
        <w:t>размещение нестационарного торгового объекта на территории муниципального образования город Новомосковск (лот № 1) в соответствии с таблицей лотов (приложение 1 к аукционной документации на право заключения договора, на размещение нестационарных торговых о</w:t>
      </w:r>
      <w:r>
        <w:rPr>
          <w:rFonts w:ascii="Times New Roman" w:hAnsi="Times New Roman" w:cs="Times New Roman"/>
        </w:rPr>
        <w:t>бъектов на территории муниципального образования город Новомосковск), далее именуемый аукцион, проводится в форме открытого аукциона</w:t>
      </w:r>
    </w:p>
    <w:p w:rsidR="00CB51FA" w:rsidRDefault="00E610F3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18»  июля</w:t>
      </w:r>
      <w:proofErr w:type="gramEnd"/>
      <w:r>
        <w:rPr>
          <w:rFonts w:ascii="Times New Roman" w:hAnsi="Times New Roman" w:cs="Times New Roman"/>
          <w:b/>
          <w:bCs/>
        </w:rPr>
        <w:t xml:space="preserve"> 2025 года, в 16 час. 00 мин. по московскому времени.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Место проведения аукциона: Тульская область, г. Новомосковс</w:t>
      </w:r>
      <w:r>
        <w:rPr>
          <w:rFonts w:ascii="Times New Roman" w:hAnsi="Times New Roman" w:cs="Times New Roman"/>
        </w:rPr>
        <w:t xml:space="preserve">к, ул. Комсомольская, д. 32/32,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144.</w:t>
      </w:r>
    </w:p>
    <w:p w:rsidR="00CB51FA" w:rsidRDefault="00E610F3">
      <w:pPr>
        <w:jc w:val="both"/>
      </w:pPr>
      <w:r>
        <w:rPr>
          <w:rFonts w:ascii="Times New Roman" w:hAnsi="Times New Roman" w:cs="Times New Roman"/>
          <w:b/>
        </w:rPr>
        <w:t>Регистрация участников</w:t>
      </w:r>
      <w:r>
        <w:rPr>
          <w:rFonts w:ascii="Times New Roman" w:hAnsi="Times New Roman" w:cs="Times New Roman"/>
        </w:rPr>
        <w:t xml:space="preserve"> начинается в 15 час. 00 мин., завершается в 15 час. 50 мин. по московскому времени.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Аукционная документация</w:t>
      </w:r>
      <w:r>
        <w:rPr>
          <w:rFonts w:ascii="Times New Roman" w:hAnsi="Times New Roman" w:cs="Times New Roman"/>
        </w:rPr>
        <w:t xml:space="preserve"> размещается на официальном сайте муниципального образования город Новомосковск в</w:t>
      </w:r>
      <w:r>
        <w:rPr>
          <w:rFonts w:ascii="Times New Roman" w:hAnsi="Times New Roman" w:cs="Times New Roman"/>
        </w:rPr>
        <w:t xml:space="preserve"> информационно-телекоммуникационной сети "Интернет" (далее - официальный сайт).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>Организатор аукциона</w:t>
      </w:r>
      <w:r>
        <w:rPr>
          <w:rFonts w:ascii="Times New Roman" w:hAnsi="Times New Roman" w:cs="Times New Roman"/>
        </w:rPr>
        <w:t>: управление предпринимательства и потребительского рынка администрации муниципального образования город Новомосковск.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Место нахождения: Тульская область</w:t>
      </w:r>
      <w:r>
        <w:rPr>
          <w:rFonts w:ascii="Times New Roman" w:hAnsi="Times New Roman" w:cs="Times New Roman"/>
        </w:rPr>
        <w:t>, г. Новомосковск, ул. Комсомольская, д. 32/32.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Адрес электронной почты: omk10@nmosk.ru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Телефон: 8 (48762</w:t>
      </w:r>
      <w:proofErr w:type="gramStart"/>
      <w:r>
        <w:rPr>
          <w:rFonts w:ascii="Times New Roman" w:hAnsi="Times New Roman" w:cs="Times New Roman"/>
        </w:rPr>
        <w:t>)  27</w:t>
      </w:r>
      <w:proofErr w:type="gramEnd"/>
      <w:r>
        <w:rPr>
          <w:rFonts w:ascii="Times New Roman" w:hAnsi="Times New Roman" w:cs="Times New Roman"/>
        </w:rPr>
        <w:t>-231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Ответственное должностное лицо: </w:t>
      </w:r>
      <w:r>
        <w:rPr>
          <w:rFonts w:ascii="Times New Roman" w:hAnsi="Times New Roman" w:cs="Times New Roman"/>
          <w:b/>
          <w:bCs/>
        </w:rPr>
        <w:t>Клейн Дмитрий Робертович</w:t>
      </w:r>
      <w:r>
        <w:rPr>
          <w:rFonts w:ascii="Times New Roman" w:eastAsia="Calibri" w:hAnsi="Times New Roman" w:cs="Times New Roman"/>
          <w:bCs/>
        </w:rPr>
        <w:t>, начальник управления предпринимательства и потребительского рынка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администрации мун</w:t>
      </w:r>
      <w:r>
        <w:rPr>
          <w:rFonts w:ascii="Times New Roman" w:eastAsia="Calibri" w:hAnsi="Times New Roman" w:cs="Times New Roman"/>
          <w:bCs/>
        </w:rPr>
        <w:t>иципального</w:t>
      </w:r>
      <w:r>
        <w:rPr>
          <w:rFonts w:ascii="Times New Roman" w:hAnsi="Times New Roman" w:cs="Times New Roman"/>
        </w:rPr>
        <w:t xml:space="preserve"> образования город Новомосковск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(фамилия, имя, отчество, должность)</w:t>
      </w:r>
    </w:p>
    <w:p w:rsidR="00CB51FA" w:rsidRDefault="00E610F3">
      <w:pPr>
        <w:jc w:val="both"/>
      </w:pP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Срок, место и порядок предоставления информации о проведении аукциона: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Информация о порядке проведения аукциона пр</w:t>
      </w:r>
      <w:r>
        <w:rPr>
          <w:rFonts w:ascii="Times New Roman" w:hAnsi="Times New Roman" w:cs="Times New Roman"/>
        </w:rPr>
        <w:t xml:space="preserve">едоставляется организатором аукциона по адресу: Тульская область, г. Новомосковск, ул. Комсомольская, д. 32/32,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449 с понедельника по четверг с 09:00 час. до 18:00 час., в пятницу с 09:00 час. до 17:00 час. (перерыв с 13:00 час. до 14:00 час) или по к</w:t>
      </w:r>
      <w:r>
        <w:rPr>
          <w:rFonts w:ascii="Times New Roman" w:hAnsi="Times New Roman" w:cs="Times New Roman"/>
        </w:rPr>
        <w:t>онтактным телефонам, указанным в пункте 4 настоящего извещения.</w:t>
      </w:r>
    </w:p>
    <w:p w:rsidR="00CB51FA" w:rsidRDefault="00E610F3">
      <w:pPr>
        <w:ind w:firstLine="708"/>
        <w:jc w:val="both"/>
      </w:pPr>
      <w:r>
        <w:rPr>
          <w:rFonts w:ascii="Times New Roman" w:hAnsi="Times New Roman" w:cs="Times New Roman"/>
        </w:rPr>
        <w:t xml:space="preserve">Дата начала предоставления информации </w:t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</w:rPr>
        <w:t xml:space="preserve"> июля 2025 года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(дата начала подачи заявок)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дата окончания предоставления информации </w:t>
      </w:r>
      <w:r>
        <w:rPr>
          <w:rFonts w:ascii="Times New Roman" w:hAnsi="Times New Roman" w:cs="Times New Roman"/>
          <w:b/>
          <w:bCs/>
        </w:rPr>
        <w:t>1 июля 2</w:t>
      </w:r>
      <w:r>
        <w:rPr>
          <w:rFonts w:ascii="Times New Roman" w:hAnsi="Times New Roman" w:cs="Times New Roman"/>
          <w:b/>
        </w:rPr>
        <w:t>025 года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CB51FA" w:rsidRDefault="00CB51FA">
      <w:pPr>
        <w:rPr>
          <w:rFonts w:ascii="Times New Roman" w:hAnsi="Times New Roman" w:cs="Times New Roman"/>
        </w:rPr>
      </w:pP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</w:rPr>
        <w:t>Предмет аукциона:</w:t>
      </w:r>
      <w:r>
        <w:rPr>
          <w:rFonts w:ascii="Times New Roman" w:hAnsi="Times New Roman" w:cs="Times New Roman"/>
        </w:rPr>
        <w:t xml:space="preserve"> право заключения договора на размещение нестационарного торгового объекта (далее - НТО) на территории муниципального образования город Новомосковск в соответствии со Схемой размещения нестационарных торговых объектов на земельных участках, в зданиях, стро</w:t>
      </w:r>
      <w:r>
        <w:rPr>
          <w:rFonts w:ascii="Times New Roman" w:hAnsi="Times New Roman" w:cs="Times New Roman"/>
        </w:rPr>
        <w:t>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Новомосковск (лот № 1), указанные в таблице лотов (приложение 1 к</w:t>
      </w:r>
      <w:r>
        <w:rPr>
          <w:rFonts w:ascii="Times New Roman" w:hAnsi="Times New Roman" w:cs="Times New Roman"/>
        </w:rPr>
        <w:t xml:space="preserve"> аукционной документации на право заключения договора на размещение нестационарных торговых объектов на территории муниципального образования город Новомосковск).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b/>
        </w:rPr>
        <w:t>Начальная цена аукциона (лота):</w:t>
      </w:r>
      <w:r>
        <w:rPr>
          <w:rFonts w:ascii="Times New Roman" w:hAnsi="Times New Roman" w:cs="Times New Roman"/>
        </w:rPr>
        <w:t xml:space="preserve"> начальная (минимальная) цена договора на размещение НТО ук</w:t>
      </w:r>
      <w:r>
        <w:rPr>
          <w:rFonts w:ascii="Times New Roman" w:hAnsi="Times New Roman" w:cs="Times New Roman"/>
        </w:rPr>
        <w:t>азана в таблице лотов (приложение 1 к аукционной документации на право заключения договора на размещение нестационарных торговых объектов на территории муниципального образования город Новомосковск) и представляет собой:</w:t>
      </w:r>
    </w:p>
    <w:p w:rsidR="00CB51FA" w:rsidRDefault="00E610F3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- годовой размер платы (в случае кр</w:t>
      </w:r>
      <w:r>
        <w:rPr>
          <w:rFonts w:ascii="Times New Roman" w:hAnsi="Times New Roman" w:cs="Times New Roman"/>
          <w:b/>
          <w:bCs/>
        </w:rPr>
        <w:t>углогодичного периода размещения НТО);</w:t>
      </w:r>
    </w:p>
    <w:p w:rsidR="00CB51FA" w:rsidRDefault="00E610F3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- размер платы за период размещения НТО (в случае сезонного периода размещения).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/>
        </w:rPr>
        <w:t>Величина повышения начальной цены аукциона</w:t>
      </w:r>
      <w:r>
        <w:rPr>
          <w:rFonts w:ascii="Times New Roman" w:hAnsi="Times New Roman" w:cs="Times New Roman"/>
        </w:rPr>
        <w:t xml:space="preserve"> (лота) ("шаг аукциона") составляет 5 процентов от начальной цены аукциона.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b/>
        </w:rPr>
        <w:t xml:space="preserve">Порядок </w:t>
      </w:r>
      <w:r>
        <w:rPr>
          <w:rFonts w:ascii="Times New Roman" w:hAnsi="Times New Roman" w:cs="Times New Roman"/>
          <w:b/>
        </w:rPr>
        <w:t>определения победителя аукциона</w:t>
      </w:r>
      <w:r>
        <w:rPr>
          <w:rFonts w:ascii="Times New Roman" w:hAnsi="Times New Roman" w:cs="Times New Roman"/>
        </w:rPr>
        <w:t>: победителем аукциона признается участник аукциона, номер карточки которого и предложенная (заявленная) им цена лота (цена договора на размещение НТО) были названы аукционистом последними (участник, предложивший наибольшую ц</w:t>
      </w:r>
      <w:r>
        <w:rPr>
          <w:rFonts w:ascii="Times New Roman" w:hAnsi="Times New Roman" w:cs="Times New Roman"/>
        </w:rPr>
        <w:t>ену лота).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</w:rPr>
        <w:t>Размер задатка, реквизиты счета для перечисления задатка</w:t>
      </w:r>
      <w:r>
        <w:rPr>
          <w:rFonts w:ascii="Times New Roman" w:hAnsi="Times New Roman" w:cs="Times New Roman"/>
        </w:rPr>
        <w:t>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Величина задатка за право участия в аукционе устанавливается в размере 20 процентов от начальной цены аукциона (лота), указанной в таблице лотов (приложение 1 к аукционной документаци</w:t>
      </w:r>
      <w:r>
        <w:rPr>
          <w:rFonts w:ascii="Times New Roman" w:hAnsi="Times New Roman" w:cs="Times New Roman"/>
        </w:rPr>
        <w:t>и на право заключения договора на размещение нестационарных торговых объектов на территории муниципального образования город Новомосковск).</w:t>
      </w:r>
    </w:p>
    <w:p w:rsidR="00CB51FA" w:rsidRDefault="00E610F3">
      <w:pPr>
        <w:jc w:val="both"/>
      </w:pPr>
      <w:r>
        <w:rPr>
          <w:rFonts w:ascii="Times New Roman" w:hAnsi="Times New Roman" w:cs="Times New Roman"/>
        </w:rPr>
        <w:t>Реквизиты для перечисления задатка:</w:t>
      </w:r>
    </w:p>
    <w:p w:rsidR="00CB51FA" w:rsidRDefault="00E610F3">
      <w:pPr>
        <w:widowControl w:val="0"/>
        <w:jc w:val="both"/>
        <w:textAlignment w:val="baseline"/>
        <w:outlineLvl w:val="1"/>
      </w:pPr>
      <w:r>
        <w:rPr>
          <w:rFonts w:ascii="Times New Roman" w:hAnsi="Times New Roman" w:cs="Times New Roman"/>
          <w:color w:val="000000" w:themeColor="text1"/>
        </w:rPr>
        <w:t>Получатель платежа: ФИНАНСОВОЕ УПРАВЛЕНИЕ</w:t>
      </w:r>
    </w:p>
    <w:p w:rsidR="00CB51FA" w:rsidRDefault="00E610F3">
      <w:pPr>
        <w:widowControl w:val="0"/>
        <w:jc w:val="both"/>
        <w:textAlignment w:val="baseline"/>
        <w:outlineLvl w:val="1"/>
      </w:pPr>
      <w:r>
        <w:rPr>
          <w:rFonts w:ascii="Times New Roman" w:hAnsi="Times New Roman" w:cs="Times New Roman"/>
          <w:color w:val="000000" w:themeColor="text1"/>
        </w:rPr>
        <w:t xml:space="preserve">АМО г. НОВОМОСКОВСК (администрация </w:t>
      </w:r>
      <w:proofErr w:type="spellStart"/>
      <w:r>
        <w:rPr>
          <w:rFonts w:ascii="Times New Roman" w:hAnsi="Times New Roman" w:cs="Times New Roman"/>
          <w:color w:val="000000" w:themeColor="text1"/>
        </w:rPr>
        <w:t>мун</w:t>
      </w:r>
      <w:r>
        <w:rPr>
          <w:rFonts w:ascii="Times New Roman" w:hAnsi="Times New Roman" w:cs="Times New Roman"/>
          <w:color w:val="000000" w:themeColor="text1"/>
        </w:rPr>
        <w:t>ици</w:t>
      </w:r>
      <w:proofErr w:type="spellEnd"/>
      <w:r>
        <w:rPr>
          <w:rFonts w:ascii="Times New Roman" w:hAnsi="Times New Roman" w:cs="Times New Roman"/>
          <w:color w:val="000000" w:themeColor="text1"/>
        </w:rPr>
        <w:t>-</w:t>
      </w:r>
    </w:p>
    <w:p w:rsidR="00CB51FA" w:rsidRDefault="00E610F3">
      <w:pPr>
        <w:widowControl w:val="0"/>
        <w:jc w:val="both"/>
        <w:textAlignment w:val="baseline"/>
        <w:outlineLvl w:val="1"/>
      </w:pPr>
      <w:proofErr w:type="spellStart"/>
      <w:r>
        <w:rPr>
          <w:rFonts w:ascii="Times New Roman" w:hAnsi="Times New Roman" w:cs="Times New Roman"/>
          <w:color w:val="000000" w:themeColor="text1"/>
        </w:rPr>
        <w:t>пального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образования город Новомосковск,</w:t>
      </w:r>
    </w:p>
    <w:p w:rsidR="00CB51FA" w:rsidRDefault="00E610F3">
      <w:pPr>
        <w:widowControl w:val="0"/>
        <w:jc w:val="both"/>
        <w:textAlignment w:val="baseline"/>
        <w:outlineLvl w:val="1"/>
      </w:pPr>
      <w:r>
        <w:rPr>
          <w:rFonts w:ascii="Times New Roman" w:hAnsi="Times New Roman" w:cs="Times New Roman"/>
          <w:color w:val="000000" w:themeColor="text1"/>
        </w:rPr>
        <w:t>л/с 05663006120)</w:t>
      </w:r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ОТДЕЛЕНИЕ ТУЛА БАНКА РОССИИ//УФК по </w:t>
      </w:r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Тульской области </w:t>
      </w:r>
      <w:proofErr w:type="spellStart"/>
      <w:r>
        <w:rPr>
          <w:rFonts w:ascii="Times New Roman" w:hAnsi="Times New Roman" w:cs="Times New Roman"/>
          <w:color w:val="000000" w:themeColor="text1"/>
        </w:rPr>
        <w:t>г.Тула</w:t>
      </w:r>
      <w:proofErr w:type="spellEnd"/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Казначейский счет: 03232643707240006600</w:t>
      </w:r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Корреспондентский счет банка:40102810445370000059 </w:t>
      </w:r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ИНН 7116129736</w:t>
      </w:r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БИК 017003983</w:t>
      </w:r>
    </w:p>
    <w:p w:rsidR="00CB51FA" w:rsidRDefault="00E610F3">
      <w:pPr>
        <w:widowControl w:val="0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КПП 71160100</w:t>
      </w:r>
      <w:r>
        <w:rPr>
          <w:rFonts w:ascii="Times New Roman" w:hAnsi="Times New Roman" w:cs="Times New Roman"/>
          <w:bCs/>
          <w:color w:val="000000" w:themeColor="text1"/>
        </w:rPr>
        <w:t>1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задаток за право участия в открытом аукционе №4 на право заключения договора на размещение нестационарных торговых объектов на территории муниципального образования город Новомосковск (лот №____)</w:t>
      </w:r>
    </w:p>
    <w:p w:rsidR="00CB51FA" w:rsidRDefault="00E61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b/>
        </w:rPr>
        <w:t>. Место приема заявок на участие в а</w:t>
      </w:r>
      <w:r>
        <w:rPr>
          <w:rFonts w:ascii="Times New Roman" w:hAnsi="Times New Roman" w:cs="Times New Roman"/>
          <w:b/>
        </w:rPr>
        <w:t>укционе: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Тульская область, г. Новомосковск, ул. Комсомольская, д. 32/32,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144.</w:t>
      </w:r>
    </w:p>
    <w:p w:rsidR="00CB51FA" w:rsidRDefault="00E61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b/>
          <w:bCs/>
        </w:rPr>
        <w:t xml:space="preserve">Начало приема </w:t>
      </w:r>
      <w:r>
        <w:rPr>
          <w:rFonts w:ascii="Times New Roman" w:hAnsi="Times New Roman" w:cs="Times New Roman"/>
          <w:b/>
        </w:rPr>
        <w:t>заявок на участие в аукционе: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приема заявок</w:t>
      </w:r>
      <w:r>
        <w:rPr>
          <w:rFonts w:ascii="Times New Roman" w:hAnsi="Times New Roman" w:cs="Times New Roman"/>
          <w:b/>
          <w:bCs/>
        </w:rPr>
        <w:t xml:space="preserve"> «18» июля 2025г. в 09 часов 00 минут</w:t>
      </w:r>
      <w:r>
        <w:rPr>
          <w:rFonts w:ascii="Times New Roman" w:hAnsi="Times New Roman" w:cs="Times New Roman"/>
        </w:rPr>
        <w:t xml:space="preserve"> по московскому времени.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аукционе </w:t>
      </w:r>
      <w:r>
        <w:rPr>
          <w:rFonts w:ascii="Times New Roman" w:hAnsi="Times New Roman" w:cs="Times New Roman"/>
        </w:rPr>
        <w:t>принимаются в рабочие дни: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- четверг с 09-00 до 18-00 по московскому времени,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 - с 09-00 до 17-00 по московскому времени;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 с 13-00 до 14-00 по московскому времени.</w:t>
      </w:r>
    </w:p>
    <w:p w:rsidR="00CB51FA" w:rsidRDefault="00E61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b/>
        </w:rPr>
        <w:t>Окончание приема заявок на участие в аукционе: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окончания приема заявок </w:t>
      </w:r>
      <w:r>
        <w:rPr>
          <w:rFonts w:ascii="Times New Roman" w:hAnsi="Times New Roman" w:cs="Times New Roman"/>
          <w:b/>
          <w:bCs/>
        </w:rPr>
        <w:t>«7» июля 2025 г. в 18 часов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минут</w:t>
      </w:r>
      <w:r>
        <w:rPr>
          <w:rFonts w:ascii="Times New Roman" w:hAnsi="Times New Roman" w:cs="Times New Roman"/>
        </w:rPr>
        <w:t xml:space="preserve"> по московскому времени;</w:t>
      </w:r>
    </w:p>
    <w:p w:rsidR="00CB51FA" w:rsidRDefault="00E61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  <w:b/>
        </w:rPr>
        <w:t>Дата рассмотрения заявок на участие в аукционе: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«8» июля 2025г. с 09 часов 00 минут по московскому времени до 12 часов 00 минут по московскому времени.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b/>
        </w:rPr>
        <w:t xml:space="preserve">Проект </w:t>
      </w:r>
      <w:r>
        <w:rPr>
          <w:rFonts w:ascii="Times New Roman" w:hAnsi="Times New Roman" w:cs="Times New Roman"/>
          <w:b/>
        </w:rPr>
        <w:t>договора на размещение НТО: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 на размещение НТО прилагается к аукционной документации (приложение № 5 к аукционной документации на право заключения договора на размещение нестационарных торговых объектов на территории муниципального образован</w:t>
      </w:r>
      <w:r>
        <w:rPr>
          <w:rFonts w:ascii="Times New Roman" w:hAnsi="Times New Roman" w:cs="Times New Roman"/>
        </w:rPr>
        <w:t>ия город Новомосковск).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  <w:b/>
        </w:rPr>
        <w:t>Срок отказа Продавца от проведения аукциона</w:t>
      </w:r>
      <w:r>
        <w:rPr>
          <w:rFonts w:ascii="Times New Roman" w:hAnsi="Times New Roman" w:cs="Times New Roman"/>
        </w:rPr>
        <w:t>:</w:t>
      </w:r>
    </w:p>
    <w:p w:rsidR="00CB51FA" w:rsidRDefault="00E6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вправе отказаться от проведения аукциона не позднее «14» июля 2025 г. (указывается дата не позднее чем за три дня до даты проведения аукциона).</w:t>
      </w:r>
    </w:p>
    <w:sectPr w:rsidR="00CB51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A"/>
    <w:rsid w:val="00CB51FA"/>
    <w:rsid w:val="00E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56171-8B6C-4B6D-BCEC-3DA52001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Борискина</dc:creator>
  <dc:description/>
  <cp:lastModifiedBy>Татьяна Сафронова</cp:lastModifiedBy>
  <cp:revision>2</cp:revision>
  <cp:lastPrinted>2021-01-27T09:32:00Z</cp:lastPrinted>
  <dcterms:created xsi:type="dcterms:W3CDTF">2025-06-17T11:17:00Z</dcterms:created>
  <dcterms:modified xsi:type="dcterms:W3CDTF">2025-06-17T11:17:00Z</dcterms:modified>
  <dc:language>ru-RU</dc:language>
</cp:coreProperties>
</file>