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5E" w:rsidRPr="008D0D5E" w:rsidRDefault="008D0D5E" w:rsidP="003F1F8F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0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Консультирование в рамках муниципального контроля</w:t>
      </w:r>
    </w:p>
    <w:p w:rsidR="008D0D5E" w:rsidRDefault="008D0D5E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 по обращениям подконтрольных субъектов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может осуществляться должностным лицом Управления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консультирования информация в письменной форме подконтрольным субъектам и их представителям не предоставляется.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осуществляется по следующим вопросам: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положений нормативных правовых актов, регламентирующих порядок осуществления муниципального земельного контроля;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3) порядок обжалования решений и действий (бездействия) должностных лиц Управления.</w:t>
      </w:r>
    </w:p>
    <w:p w:rsidR="003F1F8F" w:rsidRPr="008C1BE9" w:rsidRDefault="003F1F8F" w:rsidP="003F1F8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BE9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Управления,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843C2" w:rsidRPr="008D0D5E" w:rsidRDefault="003F1F8F" w:rsidP="003F1F8F">
      <w:pPr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0D5E">
        <w:rPr>
          <w:rFonts w:ascii="Times New Roman" w:hAnsi="Times New Roman"/>
          <w:b/>
          <w:color w:val="000000" w:themeColor="text1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консультирования:</w:t>
      </w:r>
    </w:p>
    <w:p w:rsidR="003F1F8F" w:rsidRDefault="008D0D5E" w:rsidP="003F1F8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D5E">
        <w:rPr>
          <w:rFonts w:ascii="Times New Roman" w:hAnsi="Times New Roman"/>
          <w:b/>
          <w:color w:val="000000" w:themeColor="text1"/>
          <w:sz w:val="28"/>
          <w:szCs w:val="28"/>
        </w:rPr>
        <w:t>Адрес: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F8F">
        <w:rPr>
          <w:rFonts w:ascii="Times New Roman" w:hAnsi="Times New Roman"/>
          <w:color w:val="000000" w:themeColor="text1"/>
          <w:sz w:val="28"/>
          <w:szCs w:val="28"/>
        </w:rPr>
        <w:t>301650, Тульская область, г. Новомосковск, ул. Комсомольская/Трудовые резервы, д.32/32, 4 этаж, кабинет №450, тел: (48762)27-219.</w:t>
      </w:r>
    </w:p>
    <w:p w:rsidR="003F1F8F" w:rsidRDefault="003F1F8F" w:rsidP="003F1F8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D5E">
        <w:rPr>
          <w:rFonts w:ascii="Times New Roman" w:hAnsi="Times New Roman"/>
          <w:b/>
          <w:color w:val="000000" w:themeColor="text1"/>
          <w:sz w:val="28"/>
          <w:szCs w:val="28"/>
        </w:rPr>
        <w:t>Часы работы: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понедельник-четверг с 8:48 до 18:00, обед с 13:00 до 14:00; пятница: с 8:48 до 17:00, обед с 13:00 до 14:00; суббота, воскресенье – выходной.</w:t>
      </w:r>
    </w:p>
    <w:p w:rsidR="00DC6E88" w:rsidRDefault="003F1F8F" w:rsidP="008D0D5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D5E">
        <w:rPr>
          <w:rFonts w:ascii="Times New Roman" w:hAnsi="Times New Roman"/>
          <w:b/>
          <w:color w:val="000000" w:themeColor="text1"/>
          <w:sz w:val="28"/>
          <w:szCs w:val="28"/>
        </w:rPr>
        <w:t>Контакт</w:t>
      </w:r>
      <w:r w:rsidR="008D0D5E"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C6E88" w:rsidRDefault="00DC6E88" w:rsidP="00DC6E88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 w:themeColor="text1"/>
          <w:sz w:val="28"/>
          <w:szCs w:val="28"/>
        </w:rPr>
        <w:t xml:space="preserve">Начальник управления муниципального контроля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Сердобинцева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Анастасия Валерьевна, тел. 27-222.</w:t>
      </w:r>
    </w:p>
    <w:bookmarkEnd w:id="0"/>
    <w:p w:rsidR="003F1F8F" w:rsidRDefault="003F1F8F" w:rsidP="008D0D5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Главный специалист управления муниципального контроля - Мишина Людмила Александровна, тел. 27-219.</w:t>
      </w:r>
    </w:p>
    <w:p w:rsidR="003F1F8F" w:rsidRDefault="003F1F8F" w:rsidP="003F1F8F">
      <w:pPr>
        <w:ind w:firstLine="567"/>
        <w:jc w:val="both"/>
      </w:pPr>
    </w:p>
    <w:sectPr w:rsidR="003F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D4"/>
    <w:rsid w:val="001843C2"/>
    <w:rsid w:val="003F1F8F"/>
    <w:rsid w:val="007634D4"/>
    <w:rsid w:val="008D0D5E"/>
    <w:rsid w:val="00BB09A5"/>
    <w:rsid w:val="00D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0562"/>
  <w15:chartTrackingRefBased/>
  <w15:docId w15:val="{A39E2268-72AC-4D41-9A5C-99AE9282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8F"/>
    <w:pPr>
      <w:spacing w:after="200" w:line="276" w:lineRule="auto"/>
    </w:pPr>
    <w:rPr>
      <w:rFonts w:ascii="Arial Black" w:eastAsia="Times New Roman" w:hAnsi="Arial Black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F1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F1F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3F1F8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Юдина</dc:creator>
  <cp:keywords/>
  <dc:description/>
  <cp:lastModifiedBy>Анна Юдина</cp:lastModifiedBy>
  <cp:revision>4</cp:revision>
  <dcterms:created xsi:type="dcterms:W3CDTF">2024-06-17T09:54:00Z</dcterms:created>
  <dcterms:modified xsi:type="dcterms:W3CDTF">2024-06-19T08:35:00Z</dcterms:modified>
</cp:coreProperties>
</file>