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9A092F" w:rsidRPr="009A092F">
        <w:rPr>
          <w:rFonts w:ascii="Arial" w:eastAsia="Times New Roman" w:hAnsi="Arial" w:cs="Arial"/>
          <w:b/>
          <w:bCs/>
          <w:color w:val="4D6E99"/>
          <w:kern w:val="36"/>
          <w:sz w:val="36"/>
          <w:szCs w:val="36"/>
          <w:lang w:eastAsia="ru-RU"/>
        </w:rPr>
        <w:t>Девяткова Софья Васильевна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9A092F" w:rsidRPr="009A092F">
        <w:rPr>
          <w:rFonts w:ascii="Arial" w:hAnsi="Arial" w:cs="Arial"/>
          <w:b/>
          <w:color w:val="010101"/>
          <w:sz w:val="21"/>
          <w:szCs w:val="21"/>
        </w:rPr>
        <w:t>71:29:010504:940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9A092F" w:rsidRPr="009A092F" w:rsidRDefault="009A092F" w:rsidP="009A092F">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9A092F">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71:29:010504:940</w:t>
      </w:r>
    </w:p>
    <w:p w:rsidR="009A092F" w:rsidRPr="009A092F" w:rsidRDefault="009A092F" w:rsidP="009A092F">
      <w:pPr>
        <w:shd w:val="clear" w:color="auto" w:fill="FFFFFF"/>
        <w:spacing w:after="0" w:line="240" w:lineRule="auto"/>
        <w:ind w:firstLine="567"/>
        <w:jc w:val="both"/>
        <w:rPr>
          <w:rFonts w:ascii="Arial" w:eastAsia="Times New Roman" w:hAnsi="Arial" w:cs="Arial"/>
          <w:color w:val="010101"/>
          <w:sz w:val="21"/>
          <w:szCs w:val="21"/>
          <w:lang w:eastAsia="ru-RU"/>
        </w:rPr>
      </w:pPr>
      <w:r w:rsidRPr="009A092F">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9A092F" w:rsidRPr="009A092F" w:rsidRDefault="009A092F" w:rsidP="009A092F">
      <w:pPr>
        <w:shd w:val="clear" w:color="auto" w:fill="FFFFFF"/>
        <w:spacing w:after="0" w:line="240" w:lineRule="auto"/>
        <w:ind w:firstLine="567"/>
        <w:jc w:val="both"/>
        <w:rPr>
          <w:rFonts w:ascii="Arial" w:eastAsia="Times New Roman" w:hAnsi="Arial" w:cs="Arial"/>
          <w:color w:val="010101"/>
          <w:sz w:val="21"/>
          <w:szCs w:val="21"/>
          <w:lang w:eastAsia="ru-RU"/>
        </w:rPr>
      </w:pPr>
      <w:r w:rsidRPr="009A092F">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71:29:010504:940, общей площадью </w:t>
      </w:r>
      <w:r w:rsidRPr="009A092F">
        <w:rPr>
          <w:rFonts w:ascii="Arial" w:eastAsia="Times New Roman" w:hAnsi="Arial" w:cs="Arial"/>
          <w:color w:val="010101"/>
          <w:sz w:val="21"/>
          <w:szCs w:val="21"/>
          <w:lang w:eastAsia="ru-RU"/>
        </w:rPr>
        <w:br/>
        <w:t xml:space="preserve">39,4 кв.м, расположенного по адресу: Тульская область, г. Новомосковск, </w:t>
      </w:r>
      <w:r w:rsidRPr="009A092F">
        <w:rPr>
          <w:rFonts w:ascii="Arial" w:eastAsia="Times New Roman" w:hAnsi="Arial" w:cs="Arial"/>
          <w:color w:val="010101"/>
          <w:sz w:val="21"/>
          <w:szCs w:val="21"/>
          <w:lang w:eastAsia="ru-RU"/>
        </w:rPr>
        <w:br/>
        <w:t>ул. Парковая, д. 4, кв. 102 (далее – объект недвижимости), владеющим объектом недвижимости на праве собственности на основании договора купли-продажи № 3352 от 14.12.1994, выявлена Девяткова Софья Васильевна, дата рождения</w:t>
      </w:r>
      <w:r>
        <w:rPr>
          <w:rFonts w:ascii="Arial" w:eastAsia="Times New Roman" w:hAnsi="Arial" w:cs="Arial"/>
          <w:color w:val="010101"/>
          <w:sz w:val="21"/>
          <w:szCs w:val="21"/>
          <w:lang w:eastAsia="ru-RU"/>
        </w:rPr>
        <w:t xml:space="preserve"> …………</w:t>
      </w:r>
      <w:r w:rsidRPr="009A092F">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9A092F">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9A092F">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9A092F">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9A092F">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9A092F">
        <w:rPr>
          <w:rFonts w:ascii="Arial" w:eastAsia="Times New Roman" w:hAnsi="Arial" w:cs="Arial"/>
          <w:color w:val="010101"/>
          <w:sz w:val="21"/>
          <w:szCs w:val="21"/>
          <w:lang w:eastAsia="ru-RU"/>
        </w:rPr>
        <w:t>.</w:t>
      </w:r>
    </w:p>
    <w:p w:rsidR="009A092F" w:rsidRPr="009A092F" w:rsidRDefault="009A092F" w:rsidP="009A092F">
      <w:pPr>
        <w:shd w:val="clear" w:color="auto" w:fill="FFFFFF"/>
        <w:spacing w:after="0" w:line="240" w:lineRule="auto"/>
        <w:ind w:firstLine="567"/>
        <w:jc w:val="both"/>
        <w:rPr>
          <w:rFonts w:ascii="Arial" w:eastAsia="Times New Roman" w:hAnsi="Arial" w:cs="Arial"/>
          <w:color w:val="010101"/>
          <w:sz w:val="21"/>
          <w:szCs w:val="21"/>
          <w:lang w:eastAsia="ru-RU"/>
        </w:rPr>
      </w:pPr>
      <w:r w:rsidRPr="009A092F">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83.</w:t>
      </w:r>
    </w:p>
    <w:p w:rsidR="009A092F" w:rsidRPr="009A092F" w:rsidRDefault="009A092F" w:rsidP="009A092F">
      <w:pPr>
        <w:shd w:val="clear" w:color="auto" w:fill="FFFFFF"/>
        <w:spacing w:after="0" w:line="240" w:lineRule="auto"/>
        <w:ind w:firstLine="567"/>
        <w:jc w:val="both"/>
        <w:rPr>
          <w:rFonts w:ascii="Arial" w:eastAsia="Times New Roman" w:hAnsi="Arial" w:cs="Arial"/>
          <w:color w:val="010101"/>
          <w:sz w:val="21"/>
          <w:szCs w:val="21"/>
          <w:lang w:eastAsia="ru-RU"/>
        </w:rPr>
      </w:pPr>
      <w:r w:rsidRPr="009A092F">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9A092F" w:rsidRPr="009A092F" w:rsidRDefault="009A092F" w:rsidP="009A092F">
      <w:pPr>
        <w:shd w:val="clear" w:color="auto" w:fill="FFFFFF"/>
        <w:spacing w:after="0" w:line="240" w:lineRule="auto"/>
        <w:ind w:firstLine="567"/>
        <w:jc w:val="both"/>
        <w:rPr>
          <w:rFonts w:ascii="Arial" w:eastAsia="Times New Roman" w:hAnsi="Arial" w:cs="Arial"/>
          <w:color w:val="010101"/>
          <w:sz w:val="21"/>
          <w:szCs w:val="21"/>
          <w:lang w:eastAsia="ru-RU"/>
        </w:rPr>
      </w:pPr>
      <w:r w:rsidRPr="009A092F">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9A092F" w:rsidRPr="009A092F" w:rsidRDefault="009A092F" w:rsidP="009A092F">
      <w:pPr>
        <w:shd w:val="clear" w:color="auto" w:fill="FFFFFF"/>
        <w:spacing w:after="0" w:line="240" w:lineRule="auto"/>
        <w:ind w:firstLine="567"/>
        <w:jc w:val="both"/>
        <w:rPr>
          <w:rFonts w:ascii="Arial" w:eastAsia="Times New Roman" w:hAnsi="Arial" w:cs="Arial"/>
          <w:color w:val="010101"/>
          <w:sz w:val="21"/>
          <w:szCs w:val="21"/>
          <w:lang w:eastAsia="ru-RU"/>
        </w:rPr>
      </w:pPr>
      <w:r w:rsidRPr="009A092F">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50" w:rsidRDefault="00E33050" w:rsidP="0004132A">
      <w:pPr>
        <w:spacing w:after="0" w:line="240" w:lineRule="auto"/>
      </w:pPr>
      <w:r>
        <w:separator/>
      </w:r>
    </w:p>
  </w:endnote>
  <w:endnote w:type="continuationSeparator" w:id="0">
    <w:p w:rsidR="00E33050" w:rsidRDefault="00E3305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50" w:rsidRDefault="00E33050" w:rsidP="0004132A">
      <w:pPr>
        <w:spacing w:after="0" w:line="240" w:lineRule="auto"/>
      </w:pPr>
      <w:r>
        <w:separator/>
      </w:r>
    </w:p>
  </w:footnote>
  <w:footnote w:type="continuationSeparator" w:id="0">
    <w:p w:rsidR="00E33050" w:rsidRDefault="00E3305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A092F"/>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33050"/>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699283122">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B21F-6B88-4270-948B-9ED1C547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2025-04-11T12:11:00Z</dcterms:modified>
</cp:coreProperties>
</file>