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6A" w:rsidRPr="002D566A" w:rsidRDefault="002D566A" w:rsidP="00885C98">
      <w:pPr>
        <w:pStyle w:val="1"/>
        <w:tabs>
          <w:tab w:val="left" w:pos="0"/>
        </w:tabs>
        <w:spacing w:before="0" w:beforeAutospacing="0" w:after="0" w:afterAutospacing="0"/>
        <w:jc w:val="center"/>
        <w:rPr>
          <w:bCs w:val="0"/>
          <w:sz w:val="26"/>
        </w:rPr>
      </w:pPr>
      <w:bookmarkStart w:id="0" w:name="_GoBack"/>
      <w:bookmarkEnd w:id="0"/>
      <w:r w:rsidRPr="002D566A">
        <w:rPr>
          <w:bCs w:val="0"/>
          <w:sz w:val="26"/>
        </w:rPr>
        <w:t xml:space="preserve">СОБРАНИЕ ДЕПУТАТОВ </w:t>
      </w:r>
    </w:p>
    <w:p w:rsidR="002D566A" w:rsidRPr="002D566A" w:rsidRDefault="002D566A" w:rsidP="00885C98">
      <w:pPr>
        <w:pStyle w:val="1"/>
        <w:tabs>
          <w:tab w:val="left" w:pos="0"/>
        </w:tabs>
        <w:spacing w:before="0" w:beforeAutospacing="0" w:after="0" w:afterAutospacing="0"/>
        <w:jc w:val="center"/>
        <w:rPr>
          <w:bCs w:val="0"/>
          <w:sz w:val="26"/>
        </w:rPr>
      </w:pPr>
      <w:r w:rsidRPr="002D566A">
        <w:rPr>
          <w:bCs w:val="0"/>
          <w:sz w:val="26"/>
        </w:rPr>
        <w:t>МУНИЦИПАЛЬНОГО ОБРАЗОВАНИЯ</w:t>
      </w:r>
    </w:p>
    <w:p w:rsidR="002D566A" w:rsidRPr="002D566A" w:rsidRDefault="002D566A" w:rsidP="00A0181F">
      <w:pPr>
        <w:pStyle w:val="1"/>
        <w:tabs>
          <w:tab w:val="left" w:pos="0"/>
        </w:tabs>
        <w:spacing w:before="0" w:beforeAutospacing="0" w:after="0" w:afterAutospacing="0"/>
        <w:jc w:val="center"/>
        <w:rPr>
          <w:bCs w:val="0"/>
          <w:sz w:val="26"/>
        </w:rPr>
      </w:pPr>
      <w:r w:rsidRPr="002D566A">
        <w:rPr>
          <w:bCs w:val="0"/>
          <w:sz w:val="26"/>
        </w:rPr>
        <w:t xml:space="preserve">ГОРОД НОВОМОСКОВСК </w:t>
      </w:r>
    </w:p>
    <w:p w:rsidR="002D566A" w:rsidRPr="00585EA3" w:rsidRDefault="002D566A" w:rsidP="00A0181F">
      <w:pPr>
        <w:pStyle w:val="ConsPlusNormal"/>
        <w:ind w:firstLine="540"/>
        <w:jc w:val="center"/>
        <w:rPr>
          <w:rFonts w:ascii="Times New Roman" w:hAnsi="Times New Roman" w:cs="Times New Roman"/>
          <w:sz w:val="28"/>
          <w:szCs w:val="28"/>
        </w:rPr>
      </w:pPr>
    </w:p>
    <w:p w:rsidR="007F0D56" w:rsidRPr="00885C98" w:rsidRDefault="00A0181F" w:rsidP="00A0181F">
      <w:pPr>
        <w:pStyle w:val="ConsPlusNormal"/>
        <w:tabs>
          <w:tab w:val="center" w:pos="5018"/>
          <w:tab w:val="left" w:pos="7553"/>
        </w:tabs>
        <w:ind w:firstLine="540"/>
        <w:rPr>
          <w:rFonts w:ascii="Times New Roman" w:hAnsi="Times New Roman" w:cs="Times New Roman"/>
          <w:b/>
          <w:sz w:val="28"/>
          <w:szCs w:val="28"/>
        </w:rPr>
      </w:pPr>
      <w:r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Р</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Е</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Ш</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Е</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Н</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И</w:t>
      </w:r>
      <w:r w:rsidR="00885C98" w:rsidRPr="00885C98">
        <w:rPr>
          <w:rFonts w:ascii="Times New Roman" w:hAnsi="Times New Roman" w:cs="Times New Roman"/>
          <w:b/>
          <w:sz w:val="32"/>
          <w:szCs w:val="32"/>
        </w:rPr>
        <w:t xml:space="preserve"> </w:t>
      </w:r>
      <w:r w:rsidR="007F0D56" w:rsidRPr="00885C98">
        <w:rPr>
          <w:rFonts w:ascii="Times New Roman" w:hAnsi="Times New Roman" w:cs="Times New Roman"/>
          <w:b/>
          <w:sz w:val="32"/>
          <w:szCs w:val="32"/>
        </w:rPr>
        <w:t>Е</w:t>
      </w:r>
      <w:r w:rsidR="004504FB" w:rsidRPr="00885C98">
        <w:rPr>
          <w:rFonts w:ascii="Times New Roman" w:hAnsi="Times New Roman" w:cs="Times New Roman"/>
          <w:b/>
          <w:sz w:val="32"/>
          <w:szCs w:val="32"/>
        </w:rPr>
        <w:t xml:space="preserve">             </w:t>
      </w:r>
    </w:p>
    <w:p w:rsidR="002D566A" w:rsidRPr="00885C98" w:rsidRDefault="002D566A" w:rsidP="00A0181F">
      <w:pPr>
        <w:pStyle w:val="ConsPlusNormal"/>
        <w:ind w:firstLine="540"/>
        <w:jc w:val="center"/>
        <w:rPr>
          <w:rFonts w:ascii="Times New Roman" w:hAnsi="Times New Roman" w:cs="Times New Roman"/>
          <w:b/>
          <w:sz w:val="28"/>
          <w:szCs w:val="28"/>
        </w:rPr>
      </w:pPr>
    </w:p>
    <w:p w:rsidR="007F0D56" w:rsidRPr="00A0181F" w:rsidRDefault="002D566A" w:rsidP="00892101">
      <w:pPr>
        <w:pStyle w:val="ConsPlusNormal"/>
        <w:jc w:val="center"/>
        <w:rPr>
          <w:rFonts w:ascii="Times New Roman" w:hAnsi="Times New Roman" w:cs="Times New Roman"/>
          <w:sz w:val="26"/>
          <w:szCs w:val="26"/>
        </w:rPr>
      </w:pPr>
      <w:r w:rsidRPr="00A0181F">
        <w:rPr>
          <w:rFonts w:ascii="Times New Roman" w:hAnsi="Times New Roman" w:cs="Times New Roman"/>
          <w:sz w:val="26"/>
          <w:szCs w:val="26"/>
        </w:rPr>
        <w:t xml:space="preserve">от </w:t>
      </w:r>
      <w:r w:rsidR="00892101">
        <w:rPr>
          <w:rFonts w:ascii="Times New Roman" w:hAnsi="Times New Roman" w:cs="Times New Roman"/>
          <w:sz w:val="26"/>
          <w:szCs w:val="26"/>
        </w:rPr>
        <w:t>29.08.</w:t>
      </w:r>
      <w:r w:rsidR="007F0D56" w:rsidRPr="00A0181F">
        <w:rPr>
          <w:rFonts w:ascii="Times New Roman" w:hAnsi="Times New Roman" w:cs="Times New Roman"/>
          <w:sz w:val="26"/>
          <w:szCs w:val="26"/>
        </w:rPr>
        <w:t>202</w:t>
      </w:r>
      <w:r w:rsidR="00500AAE">
        <w:rPr>
          <w:rFonts w:ascii="Times New Roman" w:hAnsi="Times New Roman" w:cs="Times New Roman"/>
          <w:color w:val="000000" w:themeColor="text1"/>
          <w:sz w:val="26"/>
          <w:szCs w:val="26"/>
        </w:rPr>
        <w:t>3</w:t>
      </w:r>
      <w:r w:rsidRPr="00A0181F">
        <w:rPr>
          <w:rFonts w:ascii="Times New Roman" w:hAnsi="Times New Roman" w:cs="Times New Roman"/>
          <w:sz w:val="26"/>
          <w:szCs w:val="26"/>
        </w:rPr>
        <w:t xml:space="preserve"> № </w:t>
      </w:r>
      <w:r w:rsidR="00892101">
        <w:rPr>
          <w:rFonts w:ascii="Times New Roman" w:hAnsi="Times New Roman" w:cs="Times New Roman"/>
          <w:sz w:val="26"/>
          <w:szCs w:val="26"/>
        </w:rPr>
        <w:t>79-4</w:t>
      </w:r>
    </w:p>
    <w:p w:rsidR="007F0D56" w:rsidRPr="00585EA3" w:rsidRDefault="007F0D56" w:rsidP="00A0181F">
      <w:pPr>
        <w:pStyle w:val="ConsPlusNormal"/>
        <w:ind w:firstLine="540"/>
        <w:jc w:val="center"/>
        <w:rPr>
          <w:rFonts w:ascii="Times New Roman" w:hAnsi="Times New Roman" w:cs="Times New Roman"/>
          <w:sz w:val="28"/>
          <w:szCs w:val="28"/>
        </w:rPr>
      </w:pPr>
    </w:p>
    <w:p w:rsidR="007F0D56" w:rsidRPr="002D566A" w:rsidRDefault="002D566A" w:rsidP="00A0181F">
      <w:pPr>
        <w:pStyle w:val="ConsPlusNormal"/>
        <w:ind w:firstLine="540"/>
        <w:jc w:val="center"/>
        <w:rPr>
          <w:rFonts w:ascii="Times New Roman" w:hAnsi="Times New Roman" w:cs="Times New Roman"/>
          <w:b/>
          <w:sz w:val="26"/>
          <w:szCs w:val="26"/>
        </w:rPr>
      </w:pPr>
      <w:r w:rsidRPr="002D566A">
        <w:rPr>
          <w:rFonts w:ascii="Times New Roman" w:hAnsi="Times New Roman" w:cs="Times New Roman"/>
          <w:b/>
          <w:sz w:val="26"/>
          <w:szCs w:val="26"/>
        </w:rPr>
        <w:t>О внесении изменений в Правила благоустройства территории муниципального образования город Новомосковск</w:t>
      </w:r>
    </w:p>
    <w:p w:rsidR="007F0D56" w:rsidRPr="002D566A" w:rsidRDefault="007F0D56" w:rsidP="00A0181F">
      <w:pPr>
        <w:pStyle w:val="ConsPlusNormal"/>
        <w:ind w:firstLine="540"/>
        <w:jc w:val="center"/>
        <w:rPr>
          <w:rFonts w:ascii="Times New Roman" w:hAnsi="Times New Roman" w:cs="Times New Roman"/>
          <w:sz w:val="26"/>
          <w:szCs w:val="26"/>
        </w:rPr>
      </w:pPr>
    </w:p>
    <w:p w:rsidR="002D566A" w:rsidRDefault="00B66ECC" w:rsidP="007F0D56">
      <w:pPr>
        <w:pStyle w:val="ConsPlusNormal"/>
        <w:ind w:firstLine="540"/>
        <w:jc w:val="both"/>
        <w:rPr>
          <w:rFonts w:ascii="Times New Roman" w:hAnsi="Times New Roman" w:cs="Times New Roman"/>
          <w:sz w:val="26"/>
          <w:szCs w:val="26"/>
        </w:rPr>
      </w:pPr>
      <w:r w:rsidRPr="00B66ECC">
        <w:rPr>
          <w:rFonts w:ascii="Times New Roman" w:hAnsi="Times New Roman" w:cs="Times New Roman"/>
          <w:sz w:val="26"/>
          <w:szCs w:val="26"/>
        </w:rPr>
        <w:t xml:space="preserve">На основании обращения администрации муниципального образования город Новомосковск о внесении изменений в </w:t>
      </w:r>
      <w:hyperlink r:id="rId8">
        <w:r w:rsidRPr="00B66ECC">
          <w:rPr>
            <w:rFonts w:ascii="Times New Roman" w:hAnsi="Times New Roman" w:cs="Times New Roman"/>
            <w:sz w:val="26"/>
            <w:szCs w:val="26"/>
          </w:rPr>
          <w:t>Правила</w:t>
        </w:r>
      </w:hyperlink>
      <w:r w:rsidRPr="00B66ECC">
        <w:rPr>
          <w:rFonts w:ascii="Times New Roman" w:hAnsi="Times New Roman" w:cs="Times New Roman"/>
          <w:sz w:val="26"/>
          <w:szCs w:val="26"/>
        </w:rPr>
        <w:t xml:space="preserve"> благоустройства территории муниципального образования город Новомосковск, утвержденные решением Собрания депутатов муниципального образования город Новомосковск от 20.11.2012 </w:t>
      </w:r>
      <w:r w:rsidRPr="00B66ECC">
        <w:rPr>
          <w:rFonts w:ascii="Times New Roman" w:eastAsia="Segoe UI Symbol" w:hAnsi="Times New Roman" w:cs="Times New Roman"/>
          <w:sz w:val="26"/>
          <w:szCs w:val="26"/>
        </w:rPr>
        <w:t>№</w:t>
      </w:r>
      <w:r w:rsidRPr="00B66ECC">
        <w:rPr>
          <w:rFonts w:ascii="Times New Roman" w:hAnsi="Times New Roman" w:cs="Times New Roman"/>
          <w:sz w:val="26"/>
          <w:szCs w:val="26"/>
        </w:rPr>
        <w:t xml:space="preserve"> 77-1 «Об утверждении Правил благоустройства территории муниципального образования город Новомосковск», в соответствии с Федеральным </w:t>
      </w:r>
      <w:hyperlink r:id="rId9">
        <w:r w:rsidRPr="00B66ECC">
          <w:rPr>
            <w:rFonts w:ascii="Times New Roman" w:hAnsi="Times New Roman" w:cs="Times New Roman"/>
            <w:sz w:val="26"/>
            <w:szCs w:val="26"/>
          </w:rPr>
          <w:t>законом</w:t>
        </w:r>
      </w:hyperlink>
      <w:r w:rsidRPr="00B66ECC">
        <w:rPr>
          <w:rFonts w:ascii="Times New Roman" w:hAnsi="Times New Roman" w:cs="Times New Roman"/>
          <w:sz w:val="26"/>
          <w:szCs w:val="26"/>
        </w:rPr>
        <w:t xml:space="preserve"> от 06.10.2003 </w:t>
      </w:r>
      <w:r w:rsidRPr="00B66ECC">
        <w:rPr>
          <w:rFonts w:ascii="Times New Roman" w:eastAsia="Segoe UI Symbol" w:hAnsi="Times New Roman" w:cs="Times New Roman"/>
          <w:sz w:val="26"/>
          <w:szCs w:val="26"/>
        </w:rPr>
        <w:t>№</w:t>
      </w:r>
      <w:r w:rsidRPr="00B66ECC">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Законом Тульской области от 12.07.2018 </w:t>
      </w:r>
      <w:r w:rsidRPr="00B66ECC">
        <w:rPr>
          <w:rFonts w:ascii="Times New Roman" w:eastAsia="Segoe UI Symbol" w:hAnsi="Times New Roman" w:cs="Times New Roman"/>
          <w:sz w:val="26"/>
          <w:szCs w:val="26"/>
        </w:rPr>
        <w:t>№</w:t>
      </w:r>
      <w:r>
        <w:rPr>
          <w:rFonts w:ascii="Times New Roman" w:eastAsia="Segoe UI Symbol" w:hAnsi="Times New Roman" w:cs="Times New Roman"/>
          <w:sz w:val="26"/>
          <w:szCs w:val="26"/>
        </w:rPr>
        <w:t xml:space="preserve"> </w:t>
      </w:r>
      <w:r w:rsidRPr="00B66ECC">
        <w:rPr>
          <w:rFonts w:ascii="Times New Roman" w:hAnsi="Times New Roman" w:cs="Times New Roman"/>
          <w:sz w:val="26"/>
          <w:szCs w:val="26"/>
        </w:rPr>
        <w:t>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r w:rsidR="00500AAE">
        <w:rPr>
          <w:rFonts w:ascii="Times New Roman" w:hAnsi="Times New Roman" w:cs="Times New Roman"/>
          <w:sz w:val="26"/>
          <w:szCs w:val="26"/>
        </w:rPr>
        <w:t>,</w:t>
      </w:r>
      <w:r w:rsidR="00500AAE" w:rsidRPr="00500AAE">
        <w:rPr>
          <w:rFonts w:ascii="Times New Roman" w:hAnsi="Times New Roman" w:cs="Times New Roman"/>
          <w:sz w:val="28"/>
          <w:szCs w:val="28"/>
        </w:rPr>
        <w:t xml:space="preserve"> </w:t>
      </w:r>
      <w:r w:rsidR="00500AAE" w:rsidRPr="00500AAE">
        <w:rPr>
          <w:rFonts w:ascii="Times New Roman" w:hAnsi="Times New Roman" w:cs="Times New Roman"/>
          <w:sz w:val="26"/>
          <w:szCs w:val="26"/>
        </w:rPr>
        <w:t>на основании приказа  министерства промышленности и торговли Тульской области от 08.09.2022 № 147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w:t>
      </w:r>
      <w:r w:rsidRPr="00B66ECC">
        <w:rPr>
          <w:rFonts w:ascii="Times New Roman" w:hAnsi="Times New Roman" w:cs="Times New Roman"/>
          <w:sz w:val="26"/>
          <w:szCs w:val="26"/>
        </w:rPr>
        <w:t xml:space="preserve"> и на основании </w:t>
      </w:r>
      <w:hyperlink r:id="rId10">
        <w:r w:rsidRPr="00B66ECC">
          <w:rPr>
            <w:rFonts w:ascii="Times New Roman" w:hAnsi="Times New Roman" w:cs="Times New Roman"/>
            <w:sz w:val="26"/>
            <w:szCs w:val="26"/>
          </w:rPr>
          <w:t>Устава</w:t>
        </w:r>
      </w:hyperlink>
      <w:r w:rsidRPr="00B66ECC">
        <w:rPr>
          <w:rFonts w:ascii="Times New Roman" w:hAnsi="Times New Roman" w:cs="Times New Roman"/>
          <w:sz w:val="26"/>
          <w:szCs w:val="26"/>
        </w:rPr>
        <w:t xml:space="preserve"> муниципального образования город Новомосковск</w:t>
      </w:r>
    </w:p>
    <w:p w:rsidR="00B66ECC" w:rsidRPr="00B66ECC" w:rsidRDefault="00B66ECC" w:rsidP="007F0D56">
      <w:pPr>
        <w:pStyle w:val="ConsPlusNormal"/>
        <w:ind w:firstLine="540"/>
        <w:jc w:val="both"/>
        <w:rPr>
          <w:rFonts w:ascii="Times New Roman" w:hAnsi="Times New Roman" w:cs="Times New Roman"/>
          <w:sz w:val="26"/>
          <w:szCs w:val="26"/>
        </w:rPr>
      </w:pPr>
    </w:p>
    <w:p w:rsidR="007F0D56" w:rsidRDefault="002D566A" w:rsidP="007F0D56">
      <w:pPr>
        <w:pStyle w:val="ConsPlusNormal"/>
        <w:ind w:firstLine="540"/>
        <w:jc w:val="both"/>
        <w:rPr>
          <w:rFonts w:ascii="Times New Roman" w:hAnsi="Times New Roman" w:cs="Times New Roman"/>
          <w:b/>
          <w:sz w:val="26"/>
          <w:szCs w:val="26"/>
        </w:rPr>
      </w:pPr>
      <w:r w:rsidRPr="002D566A">
        <w:rPr>
          <w:rFonts w:ascii="Times New Roman" w:hAnsi="Times New Roman" w:cs="Times New Roman"/>
          <w:sz w:val="26"/>
          <w:szCs w:val="26"/>
        </w:rPr>
        <w:t xml:space="preserve">                                       </w:t>
      </w:r>
      <w:r w:rsidR="007F0D56" w:rsidRPr="002D566A">
        <w:rPr>
          <w:rFonts w:ascii="Times New Roman" w:hAnsi="Times New Roman" w:cs="Times New Roman"/>
          <w:sz w:val="26"/>
          <w:szCs w:val="26"/>
        </w:rPr>
        <w:t xml:space="preserve"> </w:t>
      </w:r>
      <w:r w:rsidR="00A0181F">
        <w:rPr>
          <w:rFonts w:ascii="Times New Roman" w:hAnsi="Times New Roman" w:cs="Times New Roman"/>
          <w:sz w:val="26"/>
          <w:szCs w:val="26"/>
        </w:rPr>
        <w:t xml:space="preserve">СОБРАНИЕ ДЕПУТАТОВ </w:t>
      </w:r>
      <w:r w:rsidR="00A0181F" w:rsidRPr="00A0181F">
        <w:rPr>
          <w:rFonts w:ascii="Times New Roman" w:hAnsi="Times New Roman" w:cs="Times New Roman"/>
          <w:b/>
          <w:sz w:val="26"/>
          <w:szCs w:val="26"/>
        </w:rPr>
        <w:t>РЕШИЛО:</w:t>
      </w:r>
    </w:p>
    <w:p w:rsidR="00B66ECC" w:rsidRPr="00A0181F" w:rsidRDefault="00B66ECC" w:rsidP="007F0D56">
      <w:pPr>
        <w:pStyle w:val="ConsPlusNormal"/>
        <w:ind w:firstLine="540"/>
        <w:jc w:val="both"/>
        <w:rPr>
          <w:rFonts w:ascii="Times New Roman" w:hAnsi="Times New Roman" w:cs="Times New Roman"/>
          <w:b/>
          <w:sz w:val="26"/>
          <w:szCs w:val="26"/>
        </w:rPr>
      </w:pPr>
    </w:p>
    <w:p w:rsidR="00B66ECC" w:rsidRPr="00B66ECC" w:rsidRDefault="00B66ECC" w:rsidP="00885C98">
      <w:pPr>
        <w:spacing w:after="0" w:line="240" w:lineRule="auto"/>
        <w:ind w:firstLine="709"/>
        <w:jc w:val="both"/>
        <w:rPr>
          <w:rFonts w:ascii="Times New Roman" w:eastAsia="Times New Roman" w:hAnsi="Times New Roman" w:cs="Times New Roman"/>
          <w:sz w:val="26"/>
          <w:szCs w:val="26"/>
        </w:rPr>
      </w:pPr>
      <w:r w:rsidRPr="00B66ECC">
        <w:rPr>
          <w:rFonts w:ascii="Times New Roman" w:eastAsia="Times New Roman" w:hAnsi="Times New Roman" w:cs="Times New Roman"/>
          <w:sz w:val="26"/>
          <w:szCs w:val="26"/>
        </w:rPr>
        <w:t xml:space="preserve">1. Внести в </w:t>
      </w:r>
      <w:hyperlink r:id="rId11">
        <w:r w:rsidRPr="00B66ECC">
          <w:rPr>
            <w:rFonts w:ascii="Times New Roman" w:eastAsia="Times New Roman" w:hAnsi="Times New Roman" w:cs="Times New Roman"/>
            <w:sz w:val="26"/>
            <w:szCs w:val="26"/>
          </w:rPr>
          <w:t>Правила</w:t>
        </w:r>
      </w:hyperlink>
      <w:r w:rsidRPr="00B66ECC">
        <w:rPr>
          <w:rFonts w:ascii="Times New Roman" w:eastAsia="Times New Roman" w:hAnsi="Times New Roman" w:cs="Times New Roman"/>
          <w:sz w:val="26"/>
          <w:szCs w:val="26"/>
        </w:rPr>
        <w:t xml:space="preserve"> благоустройства территории муниципального образования город Новомосковск, утвержденные решением Собрания депутатов муниципального образования город Новомосковск от 20.11.2012 </w:t>
      </w:r>
      <w:r w:rsidRPr="00B66ECC">
        <w:rPr>
          <w:rFonts w:ascii="Times New Roman" w:eastAsia="Segoe UI Symbol" w:hAnsi="Times New Roman" w:cs="Times New Roman"/>
          <w:sz w:val="26"/>
          <w:szCs w:val="26"/>
        </w:rPr>
        <w:t>№</w:t>
      </w:r>
      <w:r w:rsidRPr="00B66ECC">
        <w:rPr>
          <w:rFonts w:ascii="Times New Roman" w:eastAsia="Times New Roman" w:hAnsi="Times New Roman" w:cs="Times New Roman"/>
          <w:sz w:val="26"/>
          <w:szCs w:val="26"/>
        </w:rPr>
        <w:t xml:space="preserve"> 77-1 «Об утверждении Правил благоустройства территории муниципального образования город Новомосковск» (далее - Правила), следующие изменения: </w:t>
      </w:r>
    </w:p>
    <w:p w:rsidR="00500AAE" w:rsidRPr="00500AAE" w:rsidRDefault="00500AAE" w:rsidP="00500AAE">
      <w:pPr>
        <w:pStyle w:val="ab"/>
        <w:numPr>
          <w:ilvl w:val="1"/>
          <w:numId w:val="2"/>
        </w:numPr>
        <w:tabs>
          <w:tab w:val="left" w:pos="993"/>
        </w:tabs>
        <w:spacing w:after="0" w:line="240" w:lineRule="auto"/>
        <w:ind w:left="0" w:firstLine="709"/>
        <w:jc w:val="both"/>
        <w:rPr>
          <w:rFonts w:ascii="Times New Roman" w:hAnsi="Times New Roman" w:cs="Times New Roman"/>
          <w:sz w:val="26"/>
          <w:szCs w:val="26"/>
        </w:rPr>
      </w:pPr>
      <w:r w:rsidRPr="00500AAE">
        <w:rPr>
          <w:rFonts w:ascii="Times New Roman" w:hAnsi="Times New Roman" w:cs="Times New Roman"/>
          <w:sz w:val="26"/>
          <w:szCs w:val="26"/>
        </w:rPr>
        <w:t>Пункт 3.14.1 части 3.14 раздела 3 Правил изложить в следующей редакции:</w:t>
      </w:r>
    </w:p>
    <w:p w:rsidR="00500AAE" w:rsidRPr="00500AAE" w:rsidRDefault="00500AAE" w:rsidP="00500AAE">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500AAE">
        <w:rPr>
          <w:rFonts w:ascii="Times New Roman" w:hAnsi="Times New Roman" w:cs="Times New Roman"/>
          <w:sz w:val="26"/>
          <w:szCs w:val="26"/>
        </w:rPr>
        <w:t>«3.14.1. Размещение нестационарных торговых объектов (далее - НТО) н</w:t>
      </w:r>
      <w:r w:rsidRPr="00500AAE">
        <w:rPr>
          <w:rFonts w:ascii="Times New Roman" w:hAnsi="Times New Roman"/>
          <w:sz w:val="26"/>
          <w:szCs w:val="26"/>
        </w:rPr>
        <w:t xml:space="preserve">а земельных участках, в зданиях, строениях, сооружениях, находящихся в муниципальной собственности, на земельных участках, государственная </w:t>
      </w:r>
      <w:r w:rsidRPr="00500AAE">
        <w:rPr>
          <w:rFonts w:ascii="Times New Roman" w:hAnsi="Times New Roman"/>
          <w:sz w:val="26"/>
          <w:szCs w:val="26"/>
        </w:rPr>
        <w:lastRenderedPageBreak/>
        <w:t>собственность на которые не разграничена</w:t>
      </w:r>
      <w:r w:rsidRPr="00500AAE">
        <w:rPr>
          <w:rFonts w:ascii="Times New Roman" w:hAnsi="Times New Roman" w:cs="Times New Roman"/>
          <w:sz w:val="26"/>
          <w:szCs w:val="26"/>
        </w:rPr>
        <w:t xml:space="preserve"> на территории муниципального образования, осуществляется в соответствии со схемой размещения нестационарных торговых объектов 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на территории муниципального образования город Новомосковск (далее – схема размещения НТО на территории муниципального образования) и порядком заключения договора на размещение нестационарного торгового объекта на территории муниципального образования город Новомосковск. </w:t>
      </w:r>
    </w:p>
    <w:p w:rsidR="00500AAE" w:rsidRPr="00500AAE" w:rsidRDefault="00500AAE" w:rsidP="00500AAE">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500AAE">
        <w:rPr>
          <w:rFonts w:ascii="Times New Roman" w:hAnsi="Times New Roman" w:cs="Times New Roman"/>
          <w:sz w:val="26"/>
          <w:szCs w:val="26"/>
        </w:rPr>
        <w:t xml:space="preserve">Порядок размещения и использования НТО </w:t>
      </w:r>
      <w:r w:rsidRPr="00500AAE">
        <w:rPr>
          <w:rFonts w:ascii="Times New Roman" w:hAnsi="Times New Roman" w:cs="Times New Roman"/>
          <w:sz w:val="26"/>
          <w:szCs w:val="26"/>
          <w:shd w:val="clear" w:color="auto" w:fill="FFFFFF"/>
        </w:rPr>
        <w:t>в стационарном торговом объекте, в ином здании, строении, сооружении или на земельном участке,</w:t>
      </w:r>
      <w:r w:rsidRPr="00500AAE">
        <w:rPr>
          <w:rFonts w:ascii="Times New Roman" w:hAnsi="Times New Roman" w:cs="Times New Roman"/>
          <w:sz w:val="26"/>
          <w:szCs w:val="26"/>
        </w:rPr>
        <w:t xml:space="preserve"> находящихся в частной собственности,</w:t>
      </w:r>
      <w:r w:rsidRPr="00500AAE">
        <w:rPr>
          <w:rFonts w:ascii="Times New Roman" w:hAnsi="Times New Roman" w:cs="Times New Roman"/>
          <w:color w:val="FF0000"/>
          <w:sz w:val="26"/>
          <w:szCs w:val="26"/>
        </w:rPr>
        <w:t xml:space="preserve"> </w:t>
      </w:r>
      <w:r w:rsidRPr="00500AAE">
        <w:rPr>
          <w:rFonts w:ascii="Times New Roman" w:hAnsi="Times New Roman" w:cs="Times New Roman"/>
          <w:sz w:val="26"/>
          <w:szCs w:val="26"/>
        </w:rPr>
        <w:t>устанавливается</w:t>
      </w:r>
      <w:r w:rsidRPr="00500AAE">
        <w:rPr>
          <w:rFonts w:ascii="Times New Roman" w:hAnsi="Times New Roman" w:cs="Times New Roman"/>
          <w:color w:val="FF0000"/>
          <w:sz w:val="26"/>
          <w:szCs w:val="26"/>
        </w:rPr>
        <w:t xml:space="preserve"> </w:t>
      </w:r>
      <w:r w:rsidRPr="00500AAE">
        <w:rPr>
          <w:rFonts w:ascii="Times New Roman" w:hAnsi="Times New Roman" w:cs="Times New Roman"/>
          <w:sz w:val="26"/>
          <w:szCs w:val="26"/>
        </w:rPr>
        <w:t xml:space="preserve">собственником </w:t>
      </w:r>
      <w:r w:rsidRPr="00500AAE">
        <w:rPr>
          <w:rFonts w:ascii="Times New Roman" w:hAnsi="Times New Roman" w:cs="Times New Roman"/>
          <w:sz w:val="26"/>
          <w:szCs w:val="26"/>
          <w:shd w:val="clear" w:color="auto" w:fill="FFFFFF"/>
        </w:rPr>
        <w:t>стационарного торгового объекта, иного здания, строения, сооружения или земельного участка</w:t>
      </w:r>
      <w:r w:rsidRPr="00500AAE">
        <w:rPr>
          <w:rFonts w:ascii="Times New Roman" w:hAnsi="Times New Roman" w:cs="Times New Roman"/>
          <w:sz w:val="26"/>
          <w:szCs w:val="26"/>
        </w:rPr>
        <w:t xml:space="preserve"> с учетом требований, определенных законодательством Российской Федерации.».</w:t>
      </w:r>
    </w:p>
    <w:p w:rsidR="00500AAE" w:rsidRPr="00500AAE" w:rsidRDefault="00500AAE" w:rsidP="00500AAE">
      <w:pPr>
        <w:pStyle w:val="ab"/>
        <w:numPr>
          <w:ilvl w:val="1"/>
          <w:numId w:val="2"/>
        </w:numPr>
        <w:tabs>
          <w:tab w:val="left" w:pos="993"/>
        </w:tabs>
        <w:spacing w:after="0" w:line="240" w:lineRule="auto"/>
        <w:ind w:left="0" w:firstLine="709"/>
        <w:jc w:val="both"/>
        <w:rPr>
          <w:rFonts w:ascii="Times New Roman" w:hAnsi="Times New Roman" w:cs="Times New Roman"/>
          <w:sz w:val="26"/>
          <w:szCs w:val="26"/>
        </w:rPr>
      </w:pPr>
      <w:r w:rsidRPr="00500AAE">
        <w:rPr>
          <w:rFonts w:ascii="Times New Roman" w:hAnsi="Times New Roman" w:cs="Times New Roman"/>
          <w:sz w:val="26"/>
          <w:szCs w:val="26"/>
        </w:rPr>
        <w:t>Пункт 3.14.3 части 3.14 раздела 3 Правил изложить в следующей редакции:</w:t>
      </w:r>
    </w:p>
    <w:p w:rsidR="00530E70" w:rsidRPr="00530E70" w:rsidRDefault="00530E70" w:rsidP="00530E70">
      <w:pPr>
        <w:pStyle w:val="ab"/>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530E70">
        <w:rPr>
          <w:rFonts w:ascii="Times New Roman" w:hAnsi="Times New Roman" w:cs="Times New Roman"/>
          <w:sz w:val="26"/>
          <w:szCs w:val="26"/>
        </w:rPr>
        <w:t>«3.14.3 К НТО, включаемым в схему размещения НТО на территории муниципального образования, относятся павильоны, киоски, торговые палатки, торговые площадки, торговые автоматы (вендинговые автоматы), бахчевые развалы, елочные базары, объекты мобильной торговли, передвижные сооружения (изотермические емкости, цистерны, прочие передвижные торговые объекты).».</w:t>
      </w:r>
    </w:p>
    <w:p w:rsidR="00500AAE" w:rsidRPr="00500AAE" w:rsidRDefault="00500AAE" w:rsidP="00500AAE">
      <w:pPr>
        <w:tabs>
          <w:tab w:val="left" w:pos="993"/>
        </w:tabs>
        <w:spacing w:after="0" w:line="240" w:lineRule="auto"/>
        <w:ind w:firstLine="709"/>
        <w:jc w:val="both"/>
        <w:rPr>
          <w:rFonts w:ascii="Times New Roman" w:hAnsi="Times New Roman" w:cs="Times New Roman"/>
          <w:sz w:val="26"/>
          <w:szCs w:val="26"/>
        </w:rPr>
      </w:pPr>
      <w:r w:rsidRPr="00500AAE">
        <w:rPr>
          <w:rFonts w:ascii="Times New Roman" w:hAnsi="Times New Roman" w:cs="Times New Roman"/>
          <w:sz w:val="26"/>
          <w:szCs w:val="26"/>
        </w:rPr>
        <w:t>1.3 Пункт 3.14.4 части 3.14 раздела 3 Правил изложить в следующей редакции:</w:t>
      </w:r>
    </w:p>
    <w:p w:rsidR="00500AAE" w:rsidRPr="00500AAE" w:rsidRDefault="00500AAE" w:rsidP="00500AAE">
      <w:pPr>
        <w:tabs>
          <w:tab w:val="left" w:pos="993"/>
        </w:tabs>
        <w:spacing w:after="0" w:line="240" w:lineRule="auto"/>
        <w:ind w:firstLine="709"/>
        <w:jc w:val="both"/>
        <w:rPr>
          <w:rFonts w:ascii="Times New Roman" w:hAnsi="Times New Roman"/>
          <w:sz w:val="26"/>
          <w:szCs w:val="26"/>
        </w:rPr>
      </w:pPr>
      <w:r w:rsidRPr="00500AAE">
        <w:rPr>
          <w:rFonts w:ascii="Times New Roman" w:hAnsi="Times New Roman"/>
          <w:sz w:val="26"/>
          <w:szCs w:val="26"/>
        </w:rPr>
        <w:t>«3.14.4</w:t>
      </w:r>
      <w:r w:rsidRPr="00500AAE">
        <w:rPr>
          <w:rFonts w:ascii="Times New Roman" w:hAnsi="Times New Roman"/>
          <w:b/>
          <w:sz w:val="26"/>
          <w:szCs w:val="26"/>
        </w:rPr>
        <w:t xml:space="preserve"> </w:t>
      </w:r>
      <w:r w:rsidRPr="00500AAE">
        <w:rPr>
          <w:rFonts w:ascii="Times New Roman" w:hAnsi="Times New Roman"/>
          <w:sz w:val="26"/>
          <w:szCs w:val="26"/>
        </w:rPr>
        <w:t xml:space="preserve">На земельных участках, в зданиях, строениях, сооружениях, находящихся в муниципальной собственности, на земельных участках, государственная собственность на которые не разграничена, </w:t>
      </w:r>
      <w:r w:rsidRPr="00500AAE">
        <w:rPr>
          <w:rFonts w:ascii="Times New Roman" w:hAnsi="Times New Roman" w:cs="Times New Roman"/>
          <w:bCs/>
          <w:sz w:val="26"/>
          <w:szCs w:val="26"/>
        </w:rPr>
        <w:t xml:space="preserve">не допускается размещение НТО в местах, не определенных схемой размещения НТО </w:t>
      </w:r>
      <w:r w:rsidRPr="00500AAE">
        <w:rPr>
          <w:rFonts w:ascii="Times New Roman" w:hAnsi="Times New Roman"/>
          <w:sz w:val="26"/>
          <w:szCs w:val="26"/>
        </w:rPr>
        <w:t xml:space="preserve">на территории муниципального образования.». </w:t>
      </w:r>
    </w:p>
    <w:p w:rsidR="00500AAE" w:rsidRPr="00500AAE" w:rsidRDefault="00500AAE" w:rsidP="00500AAE">
      <w:pPr>
        <w:pStyle w:val="ab"/>
        <w:numPr>
          <w:ilvl w:val="1"/>
          <w:numId w:val="3"/>
        </w:numPr>
        <w:tabs>
          <w:tab w:val="left" w:pos="993"/>
        </w:tabs>
        <w:spacing w:after="0" w:line="240" w:lineRule="auto"/>
        <w:ind w:left="0" w:firstLine="709"/>
        <w:jc w:val="both"/>
        <w:rPr>
          <w:rFonts w:ascii="Times New Roman" w:hAnsi="Times New Roman" w:cs="Times New Roman"/>
          <w:sz w:val="26"/>
          <w:szCs w:val="26"/>
        </w:rPr>
      </w:pPr>
      <w:r w:rsidRPr="00500AAE">
        <w:rPr>
          <w:rFonts w:ascii="Times New Roman" w:hAnsi="Times New Roman" w:cs="Times New Roman"/>
          <w:sz w:val="26"/>
          <w:szCs w:val="26"/>
        </w:rPr>
        <w:t xml:space="preserve"> Пункт 3.14.12 части 3.14 раздела 3 Правил изложить в следующей редакции:</w:t>
      </w:r>
    </w:p>
    <w:p w:rsidR="00500AAE" w:rsidRPr="00500AAE" w:rsidRDefault="00500AAE" w:rsidP="00500AAE">
      <w:pPr>
        <w:tabs>
          <w:tab w:val="left" w:pos="993"/>
        </w:tabs>
        <w:spacing w:after="0" w:line="240" w:lineRule="auto"/>
        <w:ind w:firstLine="709"/>
        <w:jc w:val="both"/>
        <w:rPr>
          <w:rFonts w:ascii="Times New Roman" w:hAnsi="Times New Roman"/>
          <w:sz w:val="26"/>
          <w:szCs w:val="26"/>
        </w:rPr>
      </w:pPr>
      <w:r w:rsidRPr="00500AAE">
        <w:rPr>
          <w:rFonts w:ascii="Times New Roman" w:hAnsi="Times New Roman" w:cs="Times New Roman"/>
          <w:sz w:val="26"/>
          <w:szCs w:val="26"/>
        </w:rPr>
        <w:t xml:space="preserve">«3.14.12. Площадь НТО устанавливается схемой </w:t>
      </w:r>
      <w:r w:rsidRPr="00500AAE">
        <w:rPr>
          <w:rFonts w:ascii="Times New Roman" w:hAnsi="Times New Roman" w:cs="Times New Roman"/>
          <w:bCs/>
          <w:sz w:val="26"/>
          <w:szCs w:val="26"/>
        </w:rPr>
        <w:t xml:space="preserve">размещения НТО </w:t>
      </w:r>
      <w:r w:rsidRPr="00500AAE">
        <w:rPr>
          <w:rFonts w:ascii="Times New Roman" w:hAnsi="Times New Roman"/>
          <w:sz w:val="26"/>
          <w:szCs w:val="26"/>
        </w:rPr>
        <w:t>на территории муниципального образования.».</w:t>
      </w:r>
    </w:p>
    <w:p w:rsidR="00500AAE" w:rsidRPr="00500AAE" w:rsidRDefault="00500AAE" w:rsidP="00500AAE">
      <w:pPr>
        <w:pStyle w:val="ConsPlusNormal"/>
        <w:numPr>
          <w:ilvl w:val="1"/>
          <w:numId w:val="3"/>
        </w:numPr>
        <w:tabs>
          <w:tab w:val="left" w:pos="993"/>
        </w:tabs>
        <w:ind w:left="0" w:firstLine="709"/>
        <w:jc w:val="both"/>
        <w:rPr>
          <w:rFonts w:ascii="Times New Roman" w:hAnsi="Times New Roman" w:cs="Times New Roman"/>
          <w:sz w:val="26"/>
          <w:szCs w:val="26"/>
        </w:rPr>
      </w:pPr>
      <w:r w:rsidRPr="00500AAE">
        <w:rPr>
          <w:rFonts w:ascii="Times New Roman" w:hAnsi="Times New Roman" w:cs="Times New Roman"/>
          <w:color w:val="000000" w:themeColor="text1"/>
          <w:sz w:val="26"/>
          <w:szCs w:val="26"/>
        </w:rPr>
        <w:t xml:space="preserve"> В пункте 3.14.20 части 3.14 раздела 3 Правил слова «</w:t>
      </w:r>
      <w:r w:rsidRPr="00500AAE">
        <w:rPr>
          <w:rFonts w:ascii="Times New Roman" w:hAnsi="Times New Roman" w:cs="Times New Roman"/>
          <w:sz w:val="26"/>
          <w:szCs w:val="26"/>
        </w:rPr>
        <w:t>до 01.06.2022» заменить словами «до 01.06.2025».</w:t>
      </w:r>
    </w:p>
    <w:p w:rsidR="00500AAE" w:rsidRPr="00500AAE" w:rsidRDefault="00500AAE" w:rsidP="00500AAE">
      <w:pPr>
        <w:pStyle w:val="ConsPlusNormal"/>
        <w:numPr>
          <w:ilvl w:val="1"/>
          <w:numId w:val="3"/>
        </w:numPr>
        <w:tabs>
          <w:tab w:val="left" w:pos="709"/>
          <w:tab w:val="left" w:pos="993"/>
          <w:tab w:val="left" w:pos="1134"/>
        </w:tabs>
        <w:ind w:left="0" w:firstLine="709"/>
        <w:jc w:val="both"/>
        <w:rPr>
          <w:rFonts w:ascii="Times New Roman" w:hAnsi="Times New Roman" w:cs="Times New Roman"/>
          <w:sz w:val="26"/>
          <w:szCs w:val="26"/>
        </w:rPr>
      </w:pPr>
      <w:r w:rsidRPr="00500AAE">
        <w:rPr>
          <w:rFonts w:ascii="Times New Roman" w:hAnsi="Times New Roman" w:cs="Times New Roman"/>
          <w:color w:val="000000" w:themeColor="text1"/>
          <w:sz w:val="26"/>
          <w:szCs w:val="26"/>
        </w:rPr>
        <w:t xml:space="preserve"> Абзац 14 пункта 5.1.2 части 5.1 раздела 5 Правил после с</w:t>
      </w:r>
      <w:r>
        <w:rPr>
          <w:rFonts w:ascii="Times New Roman" w:hAnsi="Times New Roman" w:cs="Times New Roman"/>
          <w:color w:val="000000" w:themeColor="text1"/>
          <w:sz w:val="26"/>
          <w:szCs w:val="26"/>
        </w:rPr>
        <w:t>лов «за ними» дополнить словами</w:t>
      </w:r>
      <w:r w:rsidRPr="00500AAE">
        <w:rPr>
          <w:rFonts w:ascii="Times New Roman" w:hAnsi="Times New Roman" w:cs="Times New Roman"/>
          <w:color w:val="000000" w:themeColor="text1"/>
          <w:sz w:val="26"/>
          <w:szCs w:val="26"/>
        </w:rPr>
        <w:t xml:space="preserve"> «, скашивание сорной растительности;».</w:t>
      </w:r>
    </w:p>
    <w:p w:rsidR="00500AAE" w:rsidRPr="00500AAE" w:rsidRDefault="00500AAE" w:rsidP="00500AAE">
      <w:pPr>
        <w:pStyle w:val="ConsPlusNormal"/>
        <w:numPr>
          <w:ilvl w:val="1"/>
          <w:numId w:val="3"/>
        </w:numPr>
        <w:tabs>
          <w:tab w:val="left" w:pos="709"/>
          <w:tab w:val="left" w:pos="993"/>
          <w:tab w:val="left" w:pos="1134"/>
        </w:tabs>
        <w:ind w:left="0" w:firstLine="709"/>
        <w:jc w:val="both"/>
        <w:rPr>
          <w:rFonts w:ascii="Times New Roman" w:hAnsi="Times New Roman" w:cs="Times New Roman"/>
          <w:sz w:val="26"/>
          <w:szCs w:val="26"/>
        </w:rPr>
      </w:pPr>
      <w:r w:rsidRPr="00500AAE">
        <w:rPr>
          <w:rFonts w:ascii="Times New Roman" w:hAnsi="Times New Roman" w:cs="Times New Roman"/>
          <w:sz w:val="26"/>
          <w:szCs w:val="26"/>
        </w:rPr>
        <w:t>Раздел 5.3 Правил дополнить пунктом 5.3.7 следующего содержания:</w:t>
      </w:r>
    </w:p>
    <w:p w:rsidR="00500AAE" w:rsidRPr="00500AAE" w:rsidRDefault="00500AAE" w:rsidP="00500AAE">
      <w:pPr>
        <w:pStyle w:val="ConsPlusNormal"/>
        <w:tabs>
          <w:tab w:val="left" w:pos="567"/>
          <w:tab w:val="left" w:pos="993"/>
        </w:tabs>
        <w:ind w:firstLine="709"/>
        <w:jc w:val="both"/>
        <w:rPr>
          <w:rFonts w:ascii="Times New Roman" w:hAnsi="Times New Roman" w:cs="Times New Roman"/>
          <w:sz w:val="26"/>
          <w:szCs w:val="26"/>
        </w:rPr>
      </w:pPr>
      <w:r w:rsidRPr="00500AAE">
        <w:rPr>
          <w:rFonts w:ascii="Times New Roman" w:hAnsi="Times New Roman" w:cs="Times New Roman"/>
          <w:sz w:val="26"/>
          <w:szCs w:val="26"/>
        </w:rPr>
        <w:t xml:space="preserve"> «5.3.7. Правообладатели земельных участков обязаны проводить мероприятия по удалению борщевика Сосновского с земельных участков (крупное травянистое растение, обладающее способностью вызывать сильные долго незаживающие ожоги), находящихся в их собственности, владении или пользовании.</w:t>
      </w:r>
    </w:p>
    <w:p w:rsidR="00500AAE" w:rsidRPr="00500AAE" w:rsidRDefault="00500AAE" w:rsidP="00500AAE">
      <w:pPr>
        <w:pStyle w:val="ConsPlusNormal"/>
        <w:tabs>
          <w:tab w:val="left" w:pos="567"/>
          <w:tab w:val="left" w:pos="993"/>
        </w:tabs>
        <w:ind w:firstLine="709"/>
        <w:jc w:val="both"/>
        <w:rPr>
          <w:rFonts w:ascii="Times New Roman" w:hAnsi="Times New Roman" w:cs="Times New Roman"/>
          <w:sz w:val="26"/>
          <w:szCs w:val="26"/>
        </w:rPr>
      </w:pPr>
      <w:r w:rsidRPr="00500AAE">
        <w:rPr>
          <w:rFonts w:ascii="Times New Roman" w:hAnsi="Times New Roman" w:cs="Times New Roman"/>
          <w:sz w:val="26"/>
          <w:szCs w:val="26"/>
        </w:rPr>
        <w:t xml:space="preserve">Мероприятия по удалению борщевика Сосновского должны проводиться до его бутонизации и начала цветения, путем скашивания, уборки сухих растений, выкапывания корневой системы; обработки почвы, посева многолетних трав; опрыскивания очагов произрастания химическими веществами, применяемыми для удаления сорной растительности. Безопасность применения химических веществ регламентирована положениями Федерального закона от 19.07.1997 № 109-ФЗ «О </w:t>
      </w:r>
      <w:r w:rsidRPr="00500AAE">
        <w:rPr>
          <w:rFonts w:ascii="Times New Roman" w:hAnsi="Times New Roman" w:cs="Times New Roman"/>
          <w:sz w:val="26"/>
          <w:szCs w:val="26"/>
        </w:rPr>
        <w:lastRenderedPageBreak/>
        <w:t>безопасном обращении с пестицидами и агрохимикатами».».</w:t>
      </w:r>
    </w:p>
    <w:p w:rsidR="00500AAE" w:rsidRPr="00500AAE" w:rsidRDefault="00500AAE" w:rsidP="00500AAE">
      <w:pPr>
        <w:pStyle w:val="ConsPlusNormal"/>
        <w:numPr>
          <w:ilvl w:val="1"/>
          <w:numId w:val="3"/>
        </w:numPr>
        <w:tabs>
          <w:tab w:val="left" w:pos="567"/>
          <w:tab w:val="left" w:pos="993"/>
        </w:tabs>
        <w:ind w:left="0" w:firstLine="709"/>
        <w:jc w:val="both"/>
        <w:rPr>
          <w:rFonts w:ascii="Times New Roman" w:hAnsi="Times New Roman" w:cs="Times New Roman"/>
          <w:sz w:val="26"/>
          <w:szCs w:val="26"/>
        </w:rPr>
      </w:pPr>
      <w:r w:rsidRPr="00500AAE">
        <w:rPr>
          <w:rFonts w:ascii="Times New Roman" w:hAnsi="Times New Roman" w:cs="Times New Roman"/>
          <w:sz w:val="26"/>
          <w:szCs w:val="26"/>
        </w:rPr>
        <w:t>Подпункт</w:t>
      </w:r>
      <w:r w:rsidRPr="00500AAE">
        <w:rPr>
          <w:rFonts w:ascii="Times New Roman" w:hAnsi="Times New Roman" w:cs="Times New Roman"/>
          <w:color w:val="FF0000"/>
          <w:sz w:val="26"/>
          <w:szCs w:val="26"/>
        </w:rPr>
        <w:t xml:space="preserve"> </w:t>
      </w:r>
      <w:r w:rsidRPr="00500AAE">
        <w:rPr>
          <w:rFonts w:ascii="Times New Roman" w:hAnsi="Times New Roman" w:cs="Times New Roman"/>
          <w:sz w:val="26"/>
          <w:szCs w:val="26"/>
        </w:rPr>
        <w:t>5.4.13.1 пункта 5.4.13 части 5.4 раздела 5 Правил после слов «придомовы</w:t>
      </w:r>
      <w:r>
        <w:rPr>
          <w:rFonts w:ascii="Times New Roman" w:hAnsi="Times New Roman" w:cs="Times New Roman"/>
          <w:sz w:val="26"/>
          <w:szCs w:val="26"/>
        </w:rPr>
        <w:t>х территорий» дополнить словами</w:t>
      </w:r>
      <w:r w:rsidRPr="00500AAE">
        <w:rPr>
          <w:rFonts w:ascii="Times New Roman" w:hAnsi="Times New Roman" w:cs="Times New Roman"/>
          <w:sz w:val="26"/>
          <w:szCs w:val="26"/>
        </w:rPr>
        <w:t xml:space="preserve"> «, территорий, прилегающих к объектам торговли и сферы услуг».</w:t>
      </w:r>
    </w:p>
    <w:p w:rsidR="00500AAE" w:rsidRPr="00500AAE" w:rsidRDefault="00500AAE" w:rsidP="00500AAE">
      <w:pPr>
        <w:pStyle w:val="ConsPlusNormal"/>
        <w:numPr>
          <w:ilvl w:val="1"/>
          <w:numId w:val="3"/>
        </w:numPr>
        <w:tabs>
          <w:tab w:val="left" w:pos="567"/>
          <w:tab w:val="left" w:pos="993"/>
        </w:tabs>
        <w:ind w:left="0" w:firstLine="709"/>
        <w:jc w:val="both"/>
        <w:rPr>
          <w:rFonts w:ascii="Times New Roman" w:hAnsi="Times New Roman" w:cs="Times New Roman"/>
          <w:sz w:val="26"/>
          <w:szCs w:val="26"/>
        </w:rPr>
      </w:pPr>
      <w:r w:rsidRPr="00500AAE">
        <w:rPr>
          <w:rFonts w:ascii="Times New Roman" w:hAnsi="Times New Roman" w:cs="Times New Roman"/>
          <w:sz w:val="26"/>
          <w:szCs w:val="26"/>
        </w:rPr>
        <w:t xml:space="preserve"> Подпункт 5.4.13.2 пункта 5.4.13 части 5.4 раздела 5 дополнить абзацем 3 следующего содержания: «Вывоз собранного снега с территорий, прилегающих к объектам торговли и сферы услуг, осуществляется правообладателями данных объектов в течение 2 суток после окончания снегопада.».</w:t>
      </w:r>
    </w:p>
    <w:p w:rsidR="00530E70" w:rsidRDefault="00AF23EC" w:rsidP="00500AAE">
      <w:pPr>
        <w:pStyle w:val="ConsPlusNormal"/>
        <w:tabs>
          <w:tab w:val="left" w:pos="567"/>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 xml:space="preserve">1.10. </w:t>
      </w:r>
      <w:r w:rsidR="00530E70">
        <w:rPr>
          <w:rFonts w:ascii="Times New Roman" w:hAnsi="Times New Roman" w:cs="Times New Roman"/>
          <w:sz w:val="26"/>
          <w:szCs w:val="26"/>
        </w:rPr>
        <w:t xml:space="preserve">Пункт 22 Приложения 1 </w:t>
      </w:r>
      <w:r w:rsidR="00530E70" w:rsidRPr="00500AAE">
        <w:rPr>
          <w:rFonts w:ascii="Times New Roman" w:hAnsi="Times New Roman" w:cs="Times New Roman"/>
          <w:sz w:val="26"/>
          <w:szCs w:val="26"/>
        </w:rPr>
        <w:t>«Основные термины и определения» к Правилам</w:t>
      </w:r>
      <w:r w:rsidR="00530E70">
        <w:rPr>
          <w:rFonts w:ascii="Times New Roman" w:hAnsi="Times New Roman" w:cs="Times New Roman"/>
          <w:sz w:val="26"/>
          <w:szCs w:val="26"/>
        </w:rPr>
        <w:t xml:space="preserve"> изложить в следующей редакции:</w:t>
      </w:r>
    </w:p>
    <w:p w:rsidR="00530E70" w:rsidRDefault="00530E70" w:rsidP="00530E70">
      <w:pPr>
        <w:pStyle w:val="ConsPlusNormal"/>
        <w:tabs>
          <w:tab w:val="left" w:pos="567"/>
          <w:tab w:val="left" w:pos="1560"/>
        </w:tabs>
        <w:ind w:firstLine="709"/>
        <w:jc w:val="both"/>
        <w:rPr>
          <w:rFonts w:ascii="Times New Roman" w:hAnsi="Times New Roman" w:cs="Times New Roman"/>
          <w:sz w:val="26"/>
          <w:szCs w:val="26"/>
        </w:rPr>
      </w:pPr>
      <w:r w:rsidRPr="00530E70">
        <w:rPr>
          <w:rFonts w:ascii="Times New Roman" w:hAnsi="Times New Roman" w:cs="Times New Roman"/>
          <w:sz w:val="26"/>
          <w:szCs w:val="26"/>
        </w:rPr>
        <w:t>«22.</w:t>
      </w:r>
      <w:r w:rsidRPr="00530E70">
        <w:rPr>
          <w:sz w:val="26"/>
          <w:szCs w:val="26"/>
        </w:rPr>
        <w:t xml:space="preserve"> </w:t>
      </w:r>
      <w:r w:rsidRPr="00530E70">
        <w:rPr>
          <w:rFonts w:ascii="Times New Roman" w:hAnsi="Times New Roman" w:cs="Times New Roman"/>
          <w:sz w:val="26"/>
          <w:szCs w:val="26"/>
        </w:rP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AF23EC" w:rsidRPr="00500AAE" w:rsidRDefault="00AF23EC" w:rsidP="00AF23EC">
      <w:pPr>
        <w:pStyle w:val="ConsPlusNormal"/>
        <w:tabs>
          <w:tab w:val="left" w:pos="567"/>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 xml:space="preserve">1.11. </w:t>
      </w:r>
      <w:r w:rsidRPr="00500AAE">
        <w:rPr>
          <w:rFonts w:ascii="Times New Roman" w:hAnsi="Times New Roman" w:cs="Times New Roman"/>
          <w:sz w:val="26"/>
          <w:szCs w:val="26"/>
        </w:rPr>
        <w:t>Приложение 1 «Основные термины и определения» к Правилам дополнить пунктом 58 следующего содержания:</w:t>
      </w:r>
    </w:p>
    <w:p w:rsidR="00AF23EC" w:rsidRDefault="00AF23EC" w:rsidP="00AF23EC">
      <w:pPr>
        <w:pStyle w:val="ConsPlusNormal"/>
        <w:tabs>
          <w:tab w:val="left" w:pos="567"/>
          <w:tab w:val="left" w:pos="1560"/>
        </w:tabs>
        <w:ind w:firstLine="709"/>
        <w:jc w:val="both"/>
        <w:rPr>
          <w:rFonts w:ascii="Times New Roman" w:hAnsi="Times New Roman" w:cs="Times New Roman"/>
          <w:sz w:val="26"/>
          <w:szCs w:val="26"/>
        </w:rPr>
      </w:pPr>
      <w:r w:rsidRPr="00500AAE">
        <w:rPr>
          <w:rFonts w:ascii="Times New Roman" w:hAnsi="Times New Roman" w:cs="Times New Roman"/>
          <w:sz w:val="26"/>
          <w:szCs w:val="26"/>
        </w:rPr>
        <w:t>«58.</w:t>
      </w:r>
      <w:r w:rsidRPr="00500AAE">
        <w:rPr>
          <w:sz w:val="26"/>
          <w:szCs w:val="26"/>
        </w:rPr>
        <w:t xml:space="preserve"> </w:t>
      </w:r>
      <w:r w:rsidRPr="00500AAE">
        <w:rPr>
          <w:rFonts w:ascii="Times New Roman" w:hAnsi="Times New Roman" w:cs="Times New Roman"/>
          <w:sz w:val="26"/>
          <w:szCs w:val="26"/>
        </w:rPr>
        <w:t>Торговая площадка - территория, предназначенная для размещения: торговых рядов, осуществляющих реализацию сельскохозяйственной продукции собственного производства, продукции личного подсобного хозяйства, сезонную продажу цветов, рассады и саженцев; объектов бытовых услуг по специализации «ритуальные услуги»; пунктов проката.».</w:t>
      </w:r>
    </w:p>
    <w:p w:rsidR="00500AAE" w:rsidRPr="00500AAE" w:rsidRDefault="00500AAE" w:rsidP="00500AAE">
      <w:pPr>
        <w:pStyle w:val="ConsPlusNormal"/>
        <w:tabs>
          <w:tab w:val="left" w:pos="993"/>
        </w:tabs>
        <w:ind w:firstLine="709"/>
        <w:jc w:val="both"/>
        <w:rPr>
          <w:rFonts w:ascii="Times New Roman" w:hAnsi="Times New Roman" w:cs="Times New Roman"/>
          <w:color w:val="000000" w:themeColor="text1"/>
          <w:sz w:val="26"/>
          <w:szCs w:val="26"/>
        </w:rPr>
      </w:pPr>
      <w:r w:rsidRPr="00500AAE">
        <w:rPr>
          <w:rFonts w:ascii="Times New Roman" w:hAnsi="Times New Roman" w:cs="Times New Roman"/>
          <w:color w:val="000000" w:themeColor="text1"/>
          <w:sz w:val="26"/>
          <w:szCs w:val="26"/>
        </w:rPr>
        <w:t>2. Обнародовать настоящее решение путем его размещения на официальном сайте муниципального образования город Новомосковск в информационно-телекоммуникационной сети «Интернет» и в местах официального обнародования муниципальных правовых актов муниципального образования город Новомосковск.</w:t>
      </w:r>
    </w:p>
    <w:p w:rsidR="00500AAE" w:rsidRPr="00500AAE" w:rsidRDefault="00500AAE" w:rsidP="00500AAE">
      <w:pPr>
        <w:pStyle w:val="ConsPlusNormal"/>
        <w:tabs>
          <w:tab w:val="left" w:pos="993"/>
        </w:tabs>
        <w:ind w:firstLine="709"/>
        <w:jc w:val="both"/>
        <w:rPr>
          <w:rFonts w:ascii="Times New Roman" w:hAnsi="Times New Roman" w:cs="Times New Roman"/>
          <w:color w:val="000000" w:themeColor="text1"/>
          <w:sz w:val="26"/>
          <w:szCs w:val="26"/>
        </w:rPr>
      </w:pPr>
      <w:r w:rsidRPr="00500AAE">
        <w:rPr>
          <w:rFonts w:ascii="Times New Roman" w:hAnsi="Times New Roman" w:cs="Times New Roman"/>
          <w:color w:val="000000" w:themeColor="text1"/>
          <w:sz w:val="26"/>
          <w:szCs w:val="26"/>
        </w:rPr>
        <w:t>3. Настоящее решение может быть обжаловано в суде в порядке, установленном законодательством Российской Федерации.</w:t>
      </w:r>
    </w:p>
    <w:p w:rsidR="00500AAE" w:rsidRPr="00500AAE" w:rsidRDefault="00500AAE" w:rsidP="00500AAE">
      <w:pPr>
        <w:pStyle w:val="ConsPlusNormal"/>
        <w:tabs>
          <w:tab w:val="left" w:pos="993"/>
        </w:tabs>
        <w:ind w:firstLine="709"/>
        <w:jc w:val="both"/>
        <w:rPr>
          <w:rFonts w:ascii="Times New Roman" w:hAnsi="Times New Roman" w:cs="Times New Roman"/>
          <w:color w:val="000000" w:themeColor="text1"/>
          <w:sz w:val="26"/>
          <w:szCs w:val="26"/>
        </w:rPr>
      </w:pPr>
      <w:r w:rsidRPr="00500AAE">
        <w:rPr>
          <w:rFonts w:ascii="Times New Roman" w:hAnsi="Times New Roman" w:cs="Times New Roman"/>
          <w:color w:val="000000" w:themeColor="text1"/>
          <w:sz w:val="26"/>
          <w:szCs w:val="26"/>
        </w:rPr>
        <w:t>4. Решение вступает в силу со дня его официального обнародования.</w:t>
      </w:r>
    </w:p>
    <w:p w:rsidR="00500AAE" w:rsidRPr="00500AAE" w:rsidRDefault="00500AAE" w:rsidP="00500AAE">
      <w:pPr>
        <w:pStyle w:val="ConsPlusNormal"/>
        <w:tabs>
          <w:tab w:val="left" w:pos="993"/>
        </w:tabs>
        <w:ind w:firstLine="709"/>
        <w:jc w:val="both"/>
        <w:rPr>
          <w:rFonts w:ascii="Times New Roman" w:hAnsi="Times New Roman" w:cs="Times New Roman"/>
          <w:color w:val="000000" w:themeColor="text1"/>
          <w:sz w:val="26"/>
          <w:szCs w:val="26"/>
        </w:rPr>
      </w:pPr>
    </w:p>
    <w:p w:rsidR="00500AAE" w:rsidRPr="00500AAE" w:rsidRDefault="00500AAE" w:rsidP="00500AAE">
      <w:pPr>
        <w:pStyle w:val="ab"/>
        <w:tabs>
          <w:tab w:val="left" w:pos="993"/>
        </w:tabs>
        <w:autoSpaceDE w:val="0"/>
        <w:autoSpaceDN w:val="0"/>
        <w:adjustRightInd w:val="0"/>
        <w:spacing w:after="0" w:line="240" w:lineRule="auto"/>
        <w:ind w:left="0" w:firstLine="709"/>
        <w:jc w:val="both"/>
        <w:rPr>
          <w:rFonts w:ascii="Times New Roman" w:hAnsi="Times New Roman" w:cs="Times New Roman"/>
          <w:sz w:val="26"/>
          <w:szCs w:val="26"/>
          <w:highlight w:val="yellow"/>
        </w:rPr>
      </w:pPr>
    </w:p>
    <w:p w:rsidR="00B66ECC" w:rsidRPr="00B66ECC" w:rsidRDefault="00B66ECC" w:rsidP="00500AAE">
      <w:pPr>
        <w:tabs>
          <w:tab w:val="left" w:pos="948"/>
        </w:tabs>
        <w:spacing w:after="0" w:line="240" w:lineRule="auto"/>
        <w:ind w:firstLine="709"/>
        <w:rPr>
          <w:rFonts w:ascii="Times New Roman" w:eastAsia="Times New Roman" w:hAnsi="Times New Roman" w:cs="Times New Roman"/>
          <w:sz w:val="26"/>
          <w:szCs w:val="26"/>
        </w:rPr>
      </w:pPr>
      <w:r w:rsidRPr="00B66ECC">
        <w:rPr>
          <w:rFonts w:ascii="Times New Roman" w:eastAsia="Times New Roman" w:hAnsi="Times New Roman" w:cs="Times New Roman"/>
          <w:sz w:val="26"/>
          <w:szCs w:val="26"/>
        </w:rPr>
        <w:tab/>
      </w:r>
    </w:p>
    <w:p w:rsidR="00B66ECC" w:rsidRPr="00B66ECC" w:rsidRDefault="00B66ECC" w:rsidP="008E3C62">
      <w:pPr>
        <w:spacing w:after="0" w:line="240" w:lineRule="auto"/>
        <w:ind w:firstLine="709"/>
        <w:rPr>
          <w:rFonts w:ascii="Times New Roman" w:eastAsia="Times New Roman" w:hAnsi="Times New Roman" w:cs="Times New Roman"/>
          <w:sz w:val="26"/>
          <w:szCs w:val="26"/>
        </w:rPr>
      </w:pPr>
      <w:r w:rsidRPr="00B66ECC">
        <w:rPr>
          <w:rFonts w:ascii="Times New Roman" w:eastAsia="Times New Roman" w:hAnsi="Times New Roman" w:cs="Times New Roman"/>
          <w:sz w:val="26"/>
          <w:szCs w:val="26"/>
        </w:rPr>
        <w:t>Глава муниципального образования</w:t>
      </w:r>
    </w:p>
    <w:p w:rsidR="00B66ECC" w:rsidRDefault="00B66ECC" w:rsidP="00892101">
      <w:pPr>
        <w:spacing w:after="0" w:line="240" w:lineRule="auto"/>
        <w:ind w:firstLine="709"/>
        <w:rPr>
          <w:sz w:val="26"/>
          <w:szCs w:val="26"/>
        </w:rPr>
      </w:pPr>
      <w:r w:rsidRPr="00B66ECC">
        <w:rPr>
          <w:rFonts w:ascii="Times New Roman" w:eastAsia="Times New Roman" w:hAnsi="Times New Roman" w:cs="Times New Roman"/>
          <w:sz w:val="26"/>
          <w:szCs w:val="26"/>
        </w:rPr>
        <w:t xml:space="preserve">город Новомосковск                                                 </w:t>
      </w:r>
      <w:r>
        <w:rPr>
          <w:rFonts w:ascii="Times New Roman" w:eastAsia="Times New Roman" w:hAnsi="Times New Roman" w:cs="Times New Roman"/>
          <w:sz w:val="26"/>
          <w:szCs w:val="26"/>
        </w:rPr>
        <w:t xml:space="preserve">                      </w:t>
      </w:r>
      <w:r w:rsidRPr="00B66ECC">
        <w:rPr>
          <w:rFonts w:ascii="Times New Roman" w:eastAsia="Times New Roman" w:hAnsi="Times New Roman" w:cs="Times New Roman"/>
          <w:sz w:val="26"/>
          <w:szCs w:val="26"/>
        </w:rPr>
        <w:t>А.Е. Пророков</w:t>
      </w:r>
    </w:p>
    <w:sectPr w:rsidR="00B66ECC" w:rsidSect="00450133">
      <w:headerReference w:type="default" r:id="rId12"/>
      <w:headerReference w:type="first" r:id="rId13"/>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82" w:rsidRDefault="00E60E82" w:rsidP="00450133">
      <w:pPr>
        <w:spacing w:after="0" w:line="240" w:lineRule="auto"/>
      </w:pPr>
      <w:r>
        <w:separator/>
      </w:r>
    </w:p>
  </w:endnote>
  <w:endnote w:type="continuationSeparator" w:id="0">
    <w:p w:rsidR="00E60E82" w:rsidRDefault="00E60E82" w:rsidP="0045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82" w:rsidRDefault="00E60E82" w:rsidP="00450133">
      <w:pPr>
        <w:spacing w:after="0" w:line="240" w:lineRule="auto"/>
      </w:pPr>
      <w:r>
        <w:separator/>
      </w:r>
    </w:p>
  </w:footnote>
  <w:footnote w:type="continuationSeparator" w:id="0">
    <w:p w:rsidR="00E60E82" w:rsidRDefault="00E60E82" w:rsidP="00450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CC" w:rsidRDefault="00B66ECC">
    <w:pPr>
      <w:pStyle w:val="ad"/>
      <w:jc w:val="center"/>
    </w:pPr>
  </w:p>
  <w:p w:rsidR="00B66ECC" w:rsidRDefault="00B66EC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CC" w:rsidRDefault="00B66ECC">
    <w:pPr>
      <w:pStyle w:val="ad"/>
      <w:jc w:val="right"/>
    </w:pPr>
  </w:p>
  <w:p w:rsidR="00B66ECC" w:rsidRDefault="00B66EC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3291"/>
    <w:multiLevelType w:val="multilevel"/>
    <w:tmpl w:val="40F431C4"/>
    <w:lvl w:ilvl="0">
      <w:start w:val="1"/>
      <w:numFmt w:val="decimal"/>
      <w:lvlText w:val="%1."/>
      <w:lvlJc w:val="left"/>
      <w:pPr>
        <w:ind w:left="990" w:hanging="45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300" w:hanging="2160"/>
      </w:pPr>
      <w:rPr>
        <w:rFonts w:hint="default"/>
      </w:rPr>
    </w:lvl>
  </w:abstractNum>
  <w:abstractNum w:abstractNumId="1" w15:restartNumberingAfterBreak="0">
    <w:nsid w:val="1DE62BFD"/>
    <w:multiLevelType w:val="multilevel"/>
    <w:tmpl w:val="8BC6B842"/>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6D716A2E"/>
    <w:multiLevelType w:val="multilevel"/>
    <w:tmpl w:val="78F6EF6A"/>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8F"/>
    <w:rsid w:val="00000BB9"/>
    <w:rsid w:val="00001CC6"/>
    <w:rsid w:val="00003598"/>
    <w:rsid w:val="00007344"/>
    <w:rsid w:val="0000736B"/>
    <w:rsid w:val="0001033A"/>
    <w:rsid w:val="00012BF6"/>
    <w:rsid w:val="000136E2"/>
    <w:rsid w:val="000168F4"/>
    <w:rsid w:val="00020EF8"/>
    <w:rsid w:val="000236AF"/>
    <w:rsid w:val="00025522"/>
    <w:rsid w:val="000317D4"/>
    <w:rsid w:val="00034E1C"/>
    <w:rsid w:val="000357FF"/>
    <w:rsid w:val="00036A7B"/>
    <w:rsid w:val="000414CB"/>
    <w:rsid w:val="0005029D"/>
    <w:rsid w:val="0005076A"/>
    <w:rsid w:val="00050F61"/>
    <w:rsid w:val="00051CAB"/>
    <w:rsid w:val="00053F2D"/>
    <w:rsid w:val="00060D4C"/>
    <w:rsid w:val="00062B51"/>
    <w:rsid w:val="00063A12"/>
    <w:rsid w:val="00065749"/>
    <w:rsid w:val="00065B36"/>
    <w:rsid w:val="0006668A"/>
    <w:rsid w:val="000669C3"/>
    <w:rsid w:val="0007041A"/>
    <w:rsid w:val="0007154B"/>
    <w:rsid w:val="00071FCE"/>
    <w:rsid w:val="00083C60"/>
    <w:rsid w:val="000901BA"/>
    <w:rsid w:val="00094B21"/>
    <w:rsid w:val="000A081D"/>
    <w:rsid w:val="000A10B5"/>
    <w:rsid w:val="000A13EE"/>
    <w:rsid w:val="000A141A"/>
    <w:rsid w:val="000A2C09"/>
    <w:rsid w:val="000A37C7"/>
    <w:rsid w:val="000A4E80"/>
    <w:rsid w:val="000A5191"/>
    <w:rsid w:val="000A6C80"/>
    <w:rsid w:val="000A7007"/>
    <w:rsid w:val="000A79C9"/>
    <w:rsid w:val="000B1F0F"/>
    <w:rsid w:val="000C2877"/>
    <w:rsid w:val="000C4828"/>
    <w:rsid w:val="000C4BEC"/>
    <w:rsid w:val="000C6142"/>
    <w:rsid w:val="000D0BC3"/>
    <w:rsid w:val="000D1CD3"/>
    <w:rsid w:val="000D27F1"/>
    <w:rsid w:val="000D3FF9"/>
    <w:rsid w:val="000D40F9"/>
    <w:rsid w:val="000D68F2"/>
    <w:rsid w:val="000D7818"/>
    <w:rsid w:val="000E38D1"/>
    <w:rsid w:val="000E4CBF"/>
    <w:rsid w:val="000E4CD6"/>
    <w:rsid w:val="000E4F47"/>
    <w:rsid w:val="000E56F0"/>
    <w:rsid w:val="000F13DB"/>
    <w:rsid w:val="000F3666"/>
    <w:rsid w:val="000F36E6"/>
    <w:rsid w:val="000F7C9F"/>
    <w:rsid w:val="00101343"/>
    <w:rsid w:val="00101B72"/>
    <w:rsid w:val="0010325A"/>
    <w:rsid w:val="001052E1"/>
    <w:rsid w:val="00105A91"/>
    <w:rsid w:val="00107FE2"/>
    <w:rsid w:val="00113544"/>
    <w:rsid w:val="001315BF"/>
    <w:rsid w:val="0013277F"/>
    <w:rsid w:val="00135475"/>
    <w:rsid w:val="001359D7"/>
    <w:rsid w:val="001365EC"/>
    <w:rsid w:val="00137780"/>
    <w:rsid w:val="00137CEB"/>
    <w:rsid w:val="0014078E"/>
    <w:rsid w:val="00142EB5"/>
    <w:rsid w:val="00143D34"/>
    <w:rsid w:val="00143F0A"/>
    <w:rsid w:val="0014611E"/>
    <w:rsid w:val="001514FE"/>
    <w:rsid w:val="001525B8"/>
    <w:rsid w:val="00152969"/>
    <w:rsid w:val="0015644E"/>
    <w:rsid w:val="00160A80"/>
    <w:rsid w:val="00162C3B"/>
    <w:rsid w:val="00162F3C"/>
    <w:rsid w:val="00163A8D"/>
    <w:rsid w:val="00164693"/>
    <w:rsid w:val="001662E7"/>
    <w:rsid w:val="00170304"/>
    <w:rsid w:val="001709C4"/>
    <w:rsid w:val="001726F6"/>
    <w:rsid w:val="00172E41"/>
    <w:rsid w:val="0017531D"/>
    <w:rsid w:val="001759A6"/>
    <w:rsid w:val="00177AB4"/>
    <w:rsid w:val="00180043"/>
    <w:rsid w:val="00183AA3"/>
    <w:rsid w:val="00183CFE"/>
    <w:rsid w:val="001865DE"/>
    <w:rsid w:val="00186BFD"/>
    <w:rsid w:val="00187B26"/>
    <w:rsid w:val="001941FB"/>
    <w:rsid w:val="001979D1"/>
    <w:rsid w:val="001A457D"/>
    <w:rsid w:val="001A4A74"/>
    <w:rsid w:val="001A5395"/>
    <w:rsid w:val="001A6713"/>
    <w:rsid w:val="001B139B"/>
    <w:rsid w:val="001B15AB"/>
    <w:rsid w:val="001B52FE"/>
    <w:rsid w:val="001B74B5"/>
    <w:rsid w:val="001C2166"/>
    <w:rsid w:val="001C21DB"/>
    <w:rsid w:val="001C38EE"/>
    <w:rsid w:val="001C3CC8"/>
    <w:rsid w:val="001C4FF9"/>
    <w:rsid w:val="001D234F"/>
    <w:rsid w:val="001D2494"/>
    <w:rsid w:val="001D3047"/>
    <w:rsid w:val="001D4718"/>
    <w:rsid w:val="001E073B"/>
    <w:rsid w:val="001E0BA8"/>
    <w:rsid w:val="001E1121"/>
    <w:rsid w:val="001E46AC"/>
    <w:rsid w:val="001E530F"/>
    <w:rsid w:val="001F1D98"/>
    <w:rsid w:val="001F2EBE"/>
    <w:rsid w:val="001F49DD"/>
    <w:rsid w:val="001F5C79"/>
    <w:rsid w:val="001F6DE4"/>
    <w:rsid w:val="002011F5"/>
    <w:rsid w:val="00211150"/>
    <w:rsid w:val="002128A6"/>
    <w:rsid w:val="00215DF5"/>
    <w:rsid w:val="002176C8"/>
    <w:rsid w:val="00221287"/>
    <w:rsid w:val="00222600"/>
    <w:rsid w:val="00223617"/>
    <w:rsid w:val="00231090"/>
    <w:rsid w:val="00232DC2"/>
    <w:rsid w:val="00243531"/>
    <w:rsid w:val="0024482D"/>
    <w:rsid w:val="00244F5E"/>
    <w:rsid w:val="00246110"/>
    <w:rsid w:val="0024683F"/>
    <w:rsid w:val="002468DA"/>
    <w:rsid w:val="00250144"/>
    <w:rsid w:val="0025042E"/>
    <w:rsid w:val="00251AD0"/>
    <w:rsid w:val="00253E33"/>
    <w:rsid w:val="002556C9"/>
    <w:rsid w:val="00257206"/>
    <w:rsid w:val="00260D45"/>
    <w:rsid w:val="002635B6"/>
    <w:rsid w:val="00266344"/>
    <w:rsid w:val="00270160"/>
    <w:rsid w:val="0027137D"/>
    <w:rsid w:val="00271BEC"/>
    <w:rsid w:val="00272058"/>
    <w:rsid w:val="00272722"/>
    <w:rsid w:val="00277947"/>
    <w:rsid w:val="00282806"/>
    <w:rsid w:val="00282E6D"/>
    <w:rsid w:val="0028417A"/>
    <w:rsid w:val="00284351"/>
    <w:rsid w:val="002850C8"/>
    <w:rsid w:val="002856F7"/>
    <w:rsid w:val="00286CE8"/>
    <w:rsid w:val="0028704D"/>
    <w:rsid w:val="0029178B"/>
    <w:rsid w:val="00293ADE"/>
    <w:rsid w:val="002941AB"/>
    <w:rsid w:val="00294461"/>
    <w:rsid w:val="00294688"/>
    <w:rsid w:val="00295248"/>
    <w:rsid w:val="00297A14"/>
    <w:rsid w:val="002A3EFD"/>
    <w:rsid w:val="002A43EA"/>
    <w:rsid w:val="002A4C78"/>
    <w:rsid w:val="002B0D04"/>
    <w:rsid w:val="002B1472"/>
    <w:rsid w:val="002B15B5"/>
    <w:rsid w:val="002B256F"/>
    <w:rsid w:val="002B2930"/>
    <w:rsid w:val="002B5CC6"/>
    <w:rsid w:val="002B6176"/>
    <w:rsid w:val="002C0F6F"/>
    <w:rsid w:val="002C2F19"/>
    <w:rsid w:val="002C7FD6"/>
    <w:rsid w:val="002D209C"/>
    <w:rsid w:val="002D566A"/>
    <w:rsid w:val="002D5E2F"/>
    <w:rsid w:val="002E4091"/>
    <w:rsid w:val="002E4E86"/>
    <w:rsid w:val="002E5F28"/>
    <w:rsid w:val="002F2442"/>
    <w:rsid w:val="002F30E7"/>
    <w:rsid w:val="002F3EBB"/>
    <w:rsid w:val="002F4A17"/>
    <w:rsid w:val="0030118A"/>
    <w:rsid w:val="00304936"/>
    <w:rsid w:val="0030534D"/>
    <w:rsid w:val="00305F01"/>
    <w:rsid w:val="003106AD"/>
    <w:rsid w:val="003116F8"/>
    <w:rsid w:val="00314A9A"/>
    <w:rsid w:val="00321258"/>
    <w:rsid w:val="0032722C"/>
    <w:rsid w:val="00331F7C"/>
    <w:rsid w:val="00332703"/>
    <w:rsid w:val="003347A8"/>
    <w:rsid w:val="00335C39"/>
    <w:rsid w:val="0033625C"/>
    <w:rsid w:val="00336531"/>
    <w:rsid w:val="003379CD"/>
    <w:rsid w:val="003402AD"/>
    <w:rsid w:val="003434FB"/>
    <w:rsid w:val="003457C2"/>
    <w:rsid w:val="003459A4"/>
    <w:rsid w:val="00352A59"/>
    <w:rsid w:val="00352F4D"/>
    <w:rsid w:val="003530A0"/>
    <w:rsid w:val="00357F5C"/>
    <w:rsid w:val="003603A8"/>
    <w:rsid w:val="00361A8D"/>
    <w:rsid w:val="003671B7"/>
    <w:rsid w:val="00370859"/>
    <w:rsid w:val="0037255F"/>
    <w:rsid w:val="0037288D"/>
    <w:rsid w:val="00373FF5"/>
    <w:rsid w:val="00375636"/>
    <w:rsid w:val="00375F78"/>
    <w:rsid w:val="00376ADE"/>
    <w:rsid w:val="003806AE"/>
    <w:rsid w:val="0038215E"/>
    <w:rsid w:val="00383C25"/>
    <w:rsid w:val="003908FB"/>
    <w:rsid w:val="00396037"/>
    <w:rsid w:val="003961B5"/>
    <w:rsid w:val="00396CC0"/>
    <w:rsid w:val="003A0401"/>
    <w:rsid w:val="003A12D5"/>
    <w:rsid w:val="003A2466"/>
    <w:rsid w:val="003A553E"/>
    <w:rsid w:val="003A61D0"/>
    <w:rsid w:val="003B103F"/>
    <w:rsid w:val="003B3E29"/>
    <w:rsid w:val="003B51AF"/>
    <w:rsid w:val="003B5726"/>
    <w:rsid w:val="003B6AEA"/>
    <w:rsid w:val="003C018A"/>
    <w:rsid w:val="003C1B99"/>
    <w:rsid w:val="003C6177"/>
    <w:rsid w:val="003C78D2"/>
    <w:rsid w:val="003D41D6"/>
    <w:rsid w:val="003D5188"/>
    <w:rsid w:val="003D6CFB"/>
    <w:rsid w:val="003D6ECC"/>
    <w:rsid w:val="003D77BB"/>
    <w:rsid w:val="003E03CE"/>
    <w:rsid w:val="003E074A"/>
    <w:rsid w:val="003E0C7E"/>
    <w:rsid w:val="003E40D3"/>
    <w:rsid w:val="003E6227"/>
    <w:rsid w:val="003E7E1F"/>
    <w:rsid w:val="003F2823"/>
    <w:rsid w:val="00401B5A"/>
    <w:rsid w:val="00402092"/>
    <w:rsid w:val="004037CF"/>
    <w:rsid w:val="00411424"/>
    <w:rsid w:val="004128EE"/>
    <w:rsid w:val="00413023"/>
    <w:rsid w:val="00415216"/>
    <w:rsid w:val="00416A78"/>
    <w:rsid w:val="00416F05"/>
    <w:rsid w:val="004176FE"/>
    <w:rsid w:val="0042471D"/>
    <w:rsid w:val="00425A1C"/>
    <w:rsid w:val="004263D9"/>
    <w:rsid w:val="00426E9B"/>
    <w:rsid w:val="00427266"/>
    <w:rsid w:val="00427A1B"/>
    <w:rsid w:val="00435A71"/>
    <w:rsid w:val="00437630"/>
    <w:rsid w:val="00442EE3"/>
    <w:rsid w:val="00443462"/>
    <w:rsid w:val="00444EEF"/>
    <w:rsid w:val="0044536A"/>
    <w:rsid w:val="004472AE"/>
    <w:rsid w:val="00450133"/>
    <w:rsid w:val="004504FB"/>
    <w:rsid w:val="00451233"/>
    <w:rsid w:val="00454736"/>
    <w:rsid w:val="0045623E"/>
    <w:rsid w:val="00460C64"/>
    <w:rsid w:val="00461D05"/>
    <w:rsid w:val="00462052"/>
    <w:rsid w:val="00463FDC"/>
    <w:rsid w:val="00464B5A"/>
    <w:rsid w:val="00466EC4"/>
    <w:rsid w:val="00467142"/>
    <w:rsid w:val="0047068A"/>
    <w:rsid w:val="004709C4"/>
    <w:rsid w:val="00475C22"/>
    <w:rsid w:val="004768FD"/>
    <w:rsid w:val="004800C6"/>
    <w:rsid w:val="00480474"/>
    <w:rsid w:val="004868F6"/>
    <w:rsid w:val="004876B8"/>
    <w:rsid w:val="004919F9"/>
    <w:rsid w:val="00493A8A"/>
    <w:rsid w:val="004947FF"/>
    <w:rsid w:val="00497850"/>
    <w:rsid w:val="004A077C"/>
    <w:rsid w:val="004A2791"/>
    <w:rsid w:val="004A52B6"/>
    <w:rsid w:val="004A654E"/>
    <w:rsid w:val="004A772F"/>
    <w:rsid w:val="004A776F"/>
    <w:rsid w:val="004B4DD1"/>
    <w:rsid w:val="004B4EAC"/>
    <w:rsid w:val="004B6B5E"/>
    <w:rsid w:val="004B7082"/>
    <w:rsid w:val="004C2951"/>
    <w:rsid w:val="004C2CBB"/>
    <w:rsid w:val="004C615E"/>
    <w:rsid w:val="004C6234"/>
    <w:rsid w:val="004C6719"/>
    <w:rsid w:val="004D1605"/>
    <w:rsid w:val="004D174F"/>
    <w:rsid w:val="004D1B09"/>
    <w:rsid w:val="004D20EE"/>
    <w:rsid w:val="004D31F9"/>
    <w:rsid w:val="004D5EC9"/>
    <w:rsid w:val="004D6D41"/>
    <w:rsid w:val="004E1636"/>
    <w:rsid w:val="004E59E5"/>
    <w:rsid w:val="004E7874"/>
    <w:rsid w:val="004E7DA5"/>
    <w:rsid w:val="004F04F4"/>
    <w:rsid w:val="004F2548"/>
    <w:rsid w:val="004F3AFE"/>
    <w:rsid w:val="004F488A"/>
    <w:rsid w:val="00500AAE"/>
    <w:rsid w:val="00500FB0"/>
    <w:rsid w:val="00502B87"/>
    <w:rsid w:val="005031C7"/>
    <w:rsid w:val="00503892"/>
    <w:rsid w:val="0050639E"/>
    <w:rsid w:val="00512EA2"/>
    <w:rsid w:val="00514F1F"/>
    <w:rsid w:val="00516102"/>
    <w:rsid w:val="00517D3B"/>
    <w:rsid w:val="00523CD9"/>
    <w:rsid w:val="00526260"/>
    <w:rsid w:val="00526A40"/>
    <w:rsid w:val="00527101"/>
    <w:rsid w:val="00527BB3"/>
    <w:rsid w:val="005300CA"/>
    <w:rsid w:val="00530E70"/>
    <w:rsid w:val="00531163"/>
    <w:rsid w:val="005323D0"/>
    <w:rsid w:val="00532EB8"/>
    <w:rsid w:val="00535BE7"/>
    <w:rsid w:val="00536081"/>
    <w:rsid w:val="00537756"/>
    <w:rsid w:val="0053798F"/>
    <w:rsid w:val="00546640"/>
    <w:rsid w:val="00554BAD"/>
    <w:rsid w:val="00557398"/>
    <w:rsid w:val="0056058D"/>
    <w:rsid w:val="00560A19"/>
    <w:rsid w:val="005610A8"/>
    <w:rsid w:val="00563FAC"/>
    <w:rsid w:val="005645DF"/>
    <w:rsid w:val="00566BD4"/>
    <w:rsid w:val="00571C28"/>
    <w:rsid w:val="00571DCF"/>
    <w:rsid w:val="00574018"/>
    <w:rsid w:val="00574263"/>
    <w:rsid w:val="005753A8"/>
    <w:rsid w:val="005828FF"/>
    <w:rsid w:val="00582E9F"/>
    <w:rsid w:val="00585EA3"/>
    <w:rsid w:val="005864D3"/>
    <w:rsid w:val="005876AB"/>
    <w:rsid w:val="00593C94"/>
    <w:rsid w:val="00595C91"/>
    <w:rsid w:val="00596808"/>
    <w:rsid w:val="00597F79"/>
    <w:rsid w:val="005B0054"/>
    <w:rsid w:val="005B0B40"/>
    <w:rsid w:val="005B28C6"/>
    <w:rsid w:val="005B2AEE"/>
    <w:rsid w:val="005B2FF7"/>
    <w:rsid w:val="005B438F"/>
    <w:rsid w:val="005B6DF9"/>
    <w:rsid w:val="005B71A0"/>
    <w:rsid w:val="005C4168"/>
    <w:rsid w:val="005D14A9"/>
    <w:rsid w:val="005E1D37"/>
    <w:rsid w:val="005E3F93"/>
    <w:rsid w:val="005E7C5A"/>
    <w:rsid w:val="005F0C05"/>
    <w:rsid w:val="005F1018"/>
    <w:rsid w:val="005F3E8A"/>
    <w:rsid w:val="005F4374"/>
    <w:rsid w:val="00600600"/>
    <w:rsid w:val="00600902"/>
    <w:rsid w:val="00600AC7"/>
    <w:rsid w:val="00601E85"/>
    <w:rsid w:val="00602781"/>
    <w:rsid w:val="00604000"/>
    <w:rsid w:val="00605A83"/>
    <w:rsid w:val="006100C3"/>
    <w:rsid w:val="00612ADC"/>
    <w:rsid w:val="00614328"/>
    <w:rsid w:val="006236FB"/>
    <w:rsid w:val="00624699"/>
    <w:rsid w:val="0062498C"/>
    <w:rsid w:val="0062629F"/>
    <w:rsid w:val="00631D5A"/>
    <w:rsid w:val="006329A3"/>
    <w:rsid w:val="006359FF"/>
    <w:rsid w:val="00640E3B"/>
    <w:rsid w:val="00642CAB"/>
    <w:rsid w:val="006442EE"/>
    <w:rsid w:val="006443C8"/>
    <w:rsid w:val="00650775"/>
    <w:rsid w:val="006510E2"/>
    <w:rsid w:val="00651393"/>
    <w:rsid w:val="006516CC"/>
    <w:rsid w:val="00652095"/>
    <w:rsid w:val="006531DD"/>
    <w:rsid w:val="00654803"/>
    <w:rsid w:val="00655D72"/>
    <w:rsid w:val="00656112"/>
    <w:rsid w:val="006603D6"/>
    <w:rsid w:val="006606B0"/>
    <w:rsid w:val="006613F7"/>
    <w:rsid w:val="0067455F"/>
    <w:rsid w:val="00674768"/>
    <w:rsid w:val="00681667"/>
    <w:rsid w:val="00681F51"/>
    <w:rsid w:val="006828DB"/>
    <w:rsid w:val="00682DBF"/>
    <w:rsid w:val="00684B8D"/>
    <w:rsid w:val="00686197"/>
    <w:rsid w:val="00692F72"/>
    <w:rsid w:val="00693B94"/>
    <w:rsid w:val="00696E49"/>
    <w:rsid w:val="006975B0"/>
    <w:rsid w:val="006A11C3"/>
    <w:rsid w:val="006A1D51"/>
    <w:rsid w:val="006A269B"/>
    <w:rsid w:val="006A3840"/>
    <w:rsid w:val="006A406D"/>
    <w:rsid w:val="006A5D6F"/>
    <w:rsid w:val="006B1B0A"/>
    <w:rsid w:val="006B20F5"/>
    <w:rsid w:val="006C0149"/>
    <w:rsid w:val="006C0417"/>
    <w:rsid w:val="006C1FFB"/>
    <w:rsid w:val="006C3CD8"/>
    <w:rsid w:val="006C41AE"/>
    <w:rsid w:val="006C7325"/>
    <w:rsid w:val="006C7710"/>
    <w:rsid w:val="006D014C"/>
    <w:rsid w:val="006E347C"/>
    <w:rsid w:val="006E3ECF"/>
    <w:rsid w:val="006E3F22"/>
    <w:rsid w:val="006E48A5"/>
    <w:rsid w:val="006E4B41"/>
    <w:rsid w:val="006E502E"/>
    <w:rsid w:val="006E6391"/>
    <w:rsid w:val="006E777A"/>
    <w:rsid w:val="006E7E21"/>
    <w:rsid w:val="006F235E"/>
    <w:rsid w:val="006F294A"/>
    <w:rsid w:val="006F567A"/>
    <w:rsid w:val="006F584B"/>
    <w:rsid w:val="006F6BB4"/>
    <w:rsid w:val="006F7D81"/>
    <w:rsid w:val="00700F35"/>
    <w:rsid w:val="0070150A"/>
    <w:rsid w:val="0070251E"/>
    <w:rsid w:val="007026BD"/>
    <w:rsid w:val="0071126A"/>
    <w:rsid w:val="007118C0"/>
    <w:rsid w:val="0071202A"/>
    <w:rsid w:val="0071521C"/>
    <w:rsid w:val="00721EB3"/>
    <w:rsid w:val="00724E7D"/>
    <w:rsid w:val="0072624E"/>
    <w:rsid w:val="007268BC"/>
    <w:rsid w:val="00726D80"/>
    <w:rsid w:val="00727D7B"/>
    <w:rsid w:val="00730199"/>
    <w:rsid w:val="0073022B"/>
    <w:rsid w:val="00732285"/>
    <w:rsid w:val="007323A2"/>
    <w:rsid w:val="007323CD"/>
    <w:rsid w:val="007347E9"/>
    <w:rsid w:val="00734E6B"/>
    <w:rsid w:val="00736EB6"/>
    <w:rsid w:val="00737C92"/>
    <w:rsid w:val="00744063"/>
    <w:rsid w:val="00745984"/>
    <w:rsid w:val="007469E3"/>
    <w:rsid w:val="00750785"/>
    <w:rsid w:val="0075153A"/>
    <w:rsid w:val="00752169"/>
    <w:rsid w:val="00753200"/>
    <w:rsid w:val="00753587"/>
    <w:rsid w:val="00755A05"/>
    <w:rsid w:val="0076129A"/>
    <w:rsid w:val="007618EE"/>
    <w:rsid w:val="00762B43"/>
    <w:rsid w:val="00763A92"/>
    <w:rsid w:val="0076724B"/>
    <w:rsid w:val="0076797B"/>
    <w:rsid w:val="00767C93"/>
    <w:rsid w:val="0077077F"/>
    <w:rsid w:val="00770E79"/>
    <w:rsid w:val="00771092"/>
    <w:rsid w:val="0077505A"/>
    <w:rsid w:val="0078023D"/>
    <w:rsid w:val="0078280A"/>
    <w:rsid w:val="00782F9A"/>
    <w:rsid w:val="00785FCF"/>
    <w:rsid w:val="0078663A"/>
    <w:rsid w:val="0079013A"/>
    <w:rsid w:val="00793EAB"/>
    <w:rsid w:val="007940BB"/>
    <w:rsid w:val="0079445D"/>
    <w:rsid w:val="007946FB"/>
    <w:rsid w:val="00795D68"/>
    <w:rsid w:val="00795DF9"/>
    <w:rsid w:val="00796976"/>
    <w:rsid w:val="00797A9A"/>
    <w:rsid w:val="007A363F"/>
    <w:rsid w:val="007A3CB1"/>
    <w:rsid w:val="007A5ED1"/>
    <w:rsid w:val="007A6048"/>
    <w:rsid w:val="007B20B3"/>
    <w:rsid w:val="007B20BC"/>
    <w:rsid w:val="007B2E8B"/>
    <w:rsid w:val="007B326F"/>
    <w:rsid w:val="007B3CDB"/>
    <w:rsid w:val="007B562E"/>
    <w:rsid w:val="007C0472"/>
    <w:rsid w:val="007C37B3"/>
    <w:rsid w:val="007D032E"/>
    <w:rsid w:val="007D1A10"/>
    <w:rsid w:val="007D1E95"/>
    <w:rsid w:val="007D2013"/>
    <w:rsid w:val="007D21D0"/>
    <w:rsid w:val="007D22DF"/>
    <w:rsid w:val="007D3B26"/>
    <w:rsid w:val="007D41A0"/>
    <w:rsid w:val="007D5BA6"/>
    <w:rsid w:val="007D6FCA"/>
    <w:rsid w:val="007E2C9A"/>
    <w:rsid w:val="007E4C3F"/>
    <w:rsid w:val="007E4DD8"/>
    <w:rsid w:val="007E5831"/>
    <w:rsid w:val="007E661D"/>
    <w:rsid w:val="007E6F34"/>
    <w:rsid w:val="007E752F"/>
    <w:rsid w:val="007E7A4B"/>
    <w:rsid w:val="007F0D56"/>
    <w:rsid w:val="007F6435"/>
    <w:rsid w:val="007F7E49"/>
    <w:rsid w:val="00811445"/>
    <w:rsid w:val="00821939"/>
    <w:rsid w:val="00823B8F"/>
    <w:rsid w:val="00824ED1"/>
    <w:rsid w:val="00826899"/>
    <w:rsid w:val="00826A39"/>
    <w:rsid w:val="00827EBE"/>
    <w:rsid w:val="00832C28"/>
    <w:rsid w:val="008332E3"/>
    <w:rsid w:val="00836331"/>
    <w:rsid w:val="0083640F"/>
    <w:rsid w:val="008370F1"/>
    <w:rsid w:val="008376D0"/>
    <w:rsid w:val="00842B4D"/>
    <w:rsid w:val="0084445D"/>
    <w:rsid w:val="008501AD"/>
    <w:rsid w:val="00850A59"/>
    <w:rsid w:val="008516BE"/>
    <w:rsid w:val="00852FEA"/>
    <w:rsid w:val="0085342B"/>
    <w:rsid w:val="00853527"/>
    <w:rsid w:val="00854D3A"/>
    <w:rsid w:val="0085518C"/>
    <w:rsid w:val="008552EA"/>
    <w:rsid w:val="008554F8"/>
    <w:rsid w:val="0085633C"/>
    <w:rsid w:val="00856670"/>
    <w:rsid w:val="00857313"/>
    <w:rsid w:val="00857F91"/>
    <w:rsid w:val="00862A51"/>
    <w:rsid w:val="00864B25"/>
    <w:rsid w:val="008720DB"/>
    <w:rsid w:val="008760EE"/>
    <w:rsid w:val="0087630C"/>
    <w:rsid w:val="00880775"/>
    <w:rsid w:val="00880993"/>
    <w:rsid w:val="00881C02"/>
    <w:rsid w:val="00883B4A"/>
    <w:rsid w:val="00883C43"/>
    <w:rsid w:val="008858DE"/>
    <w:rsid w:val="00885C98"/>
    <w:rsid w:val="00890946"/>
    <w:rsid w:val="0089095A"/>
    <w:rsid w:val="00891066"/>
    <w:rsid w:val="00891189"/>
    <w:rsid w:val="0089145C"/>
    <w:rsid w:val="00892101"/>
    <w:rsid w:val="00894605"/>
    <w:rsid w:val="0089734F"/>
    <w:rsid w:val="008A5CC8"/>
    <w:rsid w:val="008B1DB0"/>
    <w:rsid w:val="008B232D"/>
    <w:rsid w:val="008B3366"/>
    <w:rsid w:val="008C2277"/>
    <w:rsid w:val="008C643F"/>
    <w:rsid w:val="008D09C0"/>
    <w:rsid w:val="008D2314"/>
    <w:rsid w:val="008D6A30"/>
    <w:rsid w:val="008D6B1A"/>
    <w:rsid w:val="008E0155"/>
    <w:rsid w:val="008E07FE"/>
    <w:rsid w:val="008E13DD"/>
    <w:rsid w:val="008E240F"/>
    <w:rsid w:val="008E3C62"/>
    <w:rsid w:val="008E52F7"/>
    <w:rsid w:val="008E5895"/>
    <w:rsid w:val="008E6271"/>
    <w:rsid w:val="008E73FD"/>
    <w:rsid w:val="008E7DE3"/>
    <w:rsid w:val="008E7FF7"/>
    <w:rsid w:val="008F0416"/>
    <w:rsid w:val="008F1851"/>
    <w:rsid w:val="008F30D5"/>
    <w:rsid w:val="008F4B8F"/>
    <w:rsid w:val="00905B2F"/>
    <w:rsid w:val="0090747F"/>
    <w:rsid w:val="00907DE0"/>
    <w:rsid w:val="00910851"/>
    <w:rsid w:val="00910E26"/>
    <w:rsid w:val="00910E90"/>
    <w:rsid w:val="00911062"/>
    <w:rsid w:val="00912852"/>
    <w:rsid w:val="00912E07"/>
    <w:rsid w:val="009137AE"/>
    <w:rsid w:val="00913B15"/>
    <w:rsid w:val="00917670"/>
    <w:rsid w:val="009213E3"/>
    <w:rsid w:val="00921EE1"/>
    <w:rsid w:val="00922A57"/>
    <w:rsid w:val="009233F8"/>
    <w:rsid w:val="00923FFF"/>
    <w:rsid w:val="00924863"/>
    <w:rsid w:val="00930F96"/>
    <w:rsid w:val="009311F4"/>
    <w:rsid w:val="0093249E"/>
    <w:rsid w:val="00932584"/>
    <w:rsid w:val="0093377F"/>
    <w:rsid w:val="00934B2E"/>
    <w:rsid w:val="009357C9"/>
    <w:rsid w:val="009409D0"/>
    <w:rsid w:val="00947024"/>
    <w:rsid w:val="00947B8B"/>
    <w:rsid w:val="009506BD"/>
    <w:rsid w:val="009507BA"/>
    <w:rsid w:val="00950A5F"/>
    <w:rsid w:val="009530FE"/>
    <w:rsid w:val="00953688"/>
    <w:rsid w:val="009561DE"/>
    <w:rsid w:val="009764E6"/>
    <w:rsid w:val="009770FE"/>
    <w:rsid w:val="009829C4"/>
    <w:rsid w:val="00982EFE"/>
    <w:rsid w:val="00983392"/>
    <w:rsid w:val="00983965"/>
    <w:rsid w:val="009842F6"/>
    <w:rsid w:val="00985753"/>
    <w:rsid w:val="0098624C"/>
    <w:rsid w:val="0098728C"/>
    <w:rsid w:val="0099611B"/>
    <w:rsid w:val="009968E5"/>
    <w:rsid w:val="009A128F"/>
    <w:rsid w:val="009A18C9"/>
    <w:rsid w:val="009A20EA"/>
    <w:rsid w:val="009A5475"/>
    <w:rsid w:val="009A5F16"/>
    <w:rsid w:val="009A7F19"/>
    <w:rsid w:val="009B12F8"/>
    <w:rsid w:val="009B5AC0"/>
    <w:rsid w:val="009B5E7C"/>
    <w:rsid w:val="009C108F"/>
    <w:rsid w:val="009C3674"/>
    <w:rsid w:val="009C3E87"/>
    <w:rsid w:val="009C3F73"/>
    <w:rsid w:val="009C4120"/>
    <w:rsid w:val="009C570F"/>
    <w:rsid w:val="009C78EE"/>
    <w:rsid w:val="009D02D9"/>
    <w:rsid w:val="009D1071"/>
    <w:rsid w:val="009D2282"/>
    <w:rsid w:val="009D23A0"/>
    <w:rsid w:val="009D66A5"/>
    <w:rsid w:val="009D6E68"/>
    <w:rsid w:val="009D7FF7"/>
    <w:rsid w:val="009E1B0D"/>
    <w:rsid w:val="009E2F25"/>
    <w:rsid w:val="009E3817"/>
    <w:rsid w:val="009E4F7C"/>
    <w:rsid w:val="009E54DD"/>
    <w:rsid w:val="009E7361"/>
    <w:rsid w:val="009E7F4B"/>
    <w:rsid w:val="009F12CD"/>
    <w:rsid w:val="009F5F6E"/>
    <w:rsid w:val="00A0181F"/>
    <w:rsid w:val="00A100FE"/>
    <w:rsid w:val="00A114B9"/>
    <w:rsid w:val="00A11E4F"/>
    <w:rsid w:val="00A12C18"/>
    <w:rsid w:val="00A13834"/>
    <w:rsid w:val="00A145E1"/>
    <w:rsid w:val="00A16436"/>
    <w:rsid w:val="00A1650F"/>
    <w:rsid w:val="00A1719A"/>
    <w:rsid w:val="00A24121"/>
    <w:rsid w:val="00A256F5"/>
    <w:rsid w:val="00A26CE7"/>
    <w:rsid w:val="00A3064F"/>
    <w:rsid w:val="00A312EA"/>
    <w:rsid w:val="00A3223E"/>
    <w:rsid w:val="00A34EF3"/>
    <w:rsid w:val="00A40917"/>
    <w:rsid w:val="00A4191D"/>
    <w:rsid w:val="00A42E7B"/>
    <w:rsid w:val="00A43351"/>
    <w:rsid w:val="00A44EF3"/>
    <w:rsid w:val="00A4508F"/>
    <w:rsid w:val="00A46543"/>
    <w:rsid w:val="00A46876"/>
    <w:rsid w:val="00A47A73"/>
    <w:rsid w:val="00A47DFD"/>
    <w:rsid w:val="00A51640"/>
    <w:rsid w:val="00A542AA"/>
    <w:rsid w:val="00A61EC4"/>
    <w:rsid w:val="00A6523D"/>
    <w:rsid w:val="00A65560"/>
    <w:rsid w:val="00A65D77"/>
    <w:rsid w:val="00A6662B"/>
    <w:rsid w:val="00A7122B"/>
    <w:rsid w:val="00A71E8F"/>
    <w:rsid w:val="00A7440A"/>
    <w:rsid w:val="00A77898"/>
    <w:rsid w:val="00A818D6"/>
    <w:rsid w:val="00A83EC1"/>
    <w:rsid w:val="00A84E82"/>
    <w:rsid w:val="00A8545B"/>
    <w:rsid w:val="00A86120"/>
    <w:rsid w:val="00A865D6"/>
    <w:rsid w:val="00A909D7"/>
    <w:rsid w:val="00A91D8D"/>
    <w:rsid w:val="00A93F3B"/>
    <w:rsid w:val="00A9437D"/>
    <w:rsid w:val="00A949BF"/>
    <w:rsid w:val="00A96C89"/>
    <w:rsid w:val="00A973BB"/>
    <w:rsid w:val="00AA0C8D"/>
    <w:rsid w:val="00AA3A71"/>
    <w:rsid w:val="00AA3F20"/>
    <w:rsid w:val="00AA7ECE"/>
    <w:rsid w:val="00AC574B"/>
    <w:rsid w:val="00AC61A7"/>
    <w:rsid w:val="00AC71D8"/>
    <w:rsid w:val="00AD0049"/>
    <w:rsid w:val="00AD1AA2"/>
    <w:rsid w:val="00AD5001"/>
    <w:rsid w:val="00AD53E2"/>
    <w:rsid w:val="00AE1B03"/>
    <w:rsid w:val="00AE224A"/>
    <w:rsid w:val="00AE297F"/>
    <w:rsid w:val="00AE3EEB"/>
    <w:rsid w:val="00AE6A05"/>
    <w:rsid w:val="00AE7760"/>
    <w:rsid w:val="00AF0231"/>
    <w:rsid w:val="00AF230B"/>
    <w:rsid w:val="00AF23EC"/>
    <w:rsid w:val="00AF2DCA"/>
    <w:rsid w:val="00AF30AC"/>
    <w:rsid w:val="00AF323A"/>
    <w:rsid w:val="00AF61C8"/>
    <w:rsid w:val="00B01EB6"/>
    <w:rsid w:val="00B01ED9"/>
    <w:rsid w:val="00B045CC"/>
    <w:rsid w:val="00B04A20"/>
    <w:rsid w:val="00B05B74"/>
    <w:rsid w:val="00B063EF"/>
    <w:rsid w:val="00B06CF7"/>
    <w:rsid w:val="00B0728D"/>
    <w:rsid w:val="00B11642"/>
    <w:rsid w:val="00B1239A"/>
    <w:rsid w:val="00B12F07"/>
    <w:rsid w:val="00B142D1"/>
    <w:rsid w:val="00B145FB"/>
    <w:rsid w:val="00B1664E"/>
    <w:rsid w:val="00B20799"/>
    <w:rsid w:val="00B207F0"/>
    <w:rsid w:val="00B228C5"/>
    <w:rsid w:val="00B2344A"/>
    <w:rsid w:val="00B23512"/>
    <w:rsid w:val="00B253B0"/>
    <w:rsid w:val="00B26453"/>
    <w:rsid w:val="00B279D5"/>
    <w:rsid w:val="00B31243"/>
    <w:rsid w:val="00B32562"/>
    <w:rsid w:val="00B32D38"/>
    <w:rsid w:val="00B33EDE"/>
    <w:rsid w:val="00B36CAE"/>
    <w:rsid w:val="00B40535"/>
    <w:rsid w:val="00B412A7"/>
    <w:rsid w:val="00B41666"/>
    <w:rsid w:val="00B4505D"/>
    <w:rsid w:val="00B47DBC"/>
    <w:rsid w:val="00B52809"/>
    <w:rsid w:val="00B5420C"/>
    <w:rsid w:val="00B54DEF"/>
    <w:rsid w:val="00B5640C"/>
    <w:rsid w:val="00B5697A"/>
    <w:rsid w:val="00B56AE9"/>
    <w:rsid w:val="00B56D35"/>
    <w:rsid w:val="00B601AC"/>
    <w:rsid w:val="00B606F9"/>
    <w:rsid w:val="00B60B11"/>
    <w:rsid w:val="00B60DD8"/>
    <w:rsid w:val="00B616AE"/>
    <w:rsid w:val="00B617F4"/>
    <w:rsid w:val="00B628A5"/>
    <w:rsid w:val="00B639B7"/>
    <w:rsid w:val="00B64FE6"/>
    <w:rsid w:val="00B66D21"/>
    <w:rsid w:val="00B66ECC"/>
    <w:rsid w:val="00B72BFE"/>
    <w:rsid w:val="00B75E18"/>
    <w:rsid w:val="00B75EDC"/>
    <w:rsid w:val="00B76048"/>
    <w:rsid w:val="00B851F8"/>
    <w:rsid w:val="00B874C1"/>
    <w:rsid w:val="00B9070B"/>
    <w:rsid w:val="00BA1108"/>
    <w:rsid w:val="00BA186B"/>
    <w:rsid w:val="00BA20C2"/>
    <w:rsid w:val="00BA36A4"/>
    <w:rsid w:val="00BA57B9"/>
    <w:rsid w:val="00BA66BD"/>
    <w:rsid w:val="00BB2B42"/>
    <w:rsid w:val="00BC18C6"/>
    <w:rsid w:val="00BC35FD"/>
    <w:rsid w:val="00BC4CA8"/>
    <w:rsid w:val="00BC53A9"/>
    <w:rsid w:val="00BC590A"/>
    <w:rsid w:val="00BD2252"/>
    <w:rsid w:val="00BD71E5"/>
    <w:rsid w:val="00BE0E64"/>
    <w:rsid w:val="00BE449D"/>
    <w:rsid w:val="00BE45C1"/>
    <w:rsid w:val="00BE6BE9"/>
    <w:rsid w:val="00BE6F28"/>
    <w:rsid w:val="00BE73BD"/>
    <w:rsid w:val="00BE7B45"/>
    <w:rsid w:val="00BF07A6"/>
    <w:rsid w:val="00BF179F"/>
    <w:rsid w:val="00BF6702"/>
    <w:rsid w:val="00C0144A"/>
    <w:rsid w:val="00C0246B"/>
    <w:rsid w:val="00C0319C"/>
    <w:rsid w:val="00C032C9"/>
    <w:rsid w:val="00C0726D"/>
    <w:rsid w:val="00C1012C"/>
    <w:rsid w:val="00C1373F"/>
    <w:rsid w:val="00C13ADA"/>
    <w:rsid w:val="00C13CBF"/>
    <w:rsid w:val="00C14504"/>
    <w:rsid w:val="00C14800"/>
    <w:rsid w:val="00C166FA"/>
    <w:rsid w:val="00C203BB"/>
    <w:rsid w:val="00C240A3"/>
    <w:rsid w:val="00C31CE9"/>
    <w:rsid w:val="00C32118"/>
    <w:rsid w:val="00C34899"/>
    <w:rsid w:val="00C355FD"/>
    <w:rsid w:val="00C36F2C"/>
    <w:rsid w:val="00C41465"/>
    <w:rsid w:val="00C44A72"/>
    <w:rsid w:val="00C44DFA"/>
    <w:rsid w:val="00C51482"/>
    <w:rsid w:val="00C51667"/>
    <w:rsid w:val="00C5266C"/>
    <w:rsid w:val="00C5300B"/>
    <w:rsid w:val="00C53441"/>
    <w:rsid w:val="00C55D21"/>
    <w:rsid w:val="00C61079"/>
    <w:rsid w:val="00C612BC"/>
    <w:rsid w:val="00C65DE1"/>
    <w:rsid w:val="00C666EA"/>
    <w:rsid w:val="00C66A98"/>
    <w:rsid w:val="00C66B3A"/>
    <w:rsid w:val="00C708C4"/>
    <w:rsid w:val="00C728D2"/>
    <w:rsid w:val="00C73F83"/>
    <w:rsid w:val="00C74039"/>
    <w:rsid w:val="00C74893"/>
    <w:rsid w:val="00C760CC"/>
    <w:rsid w:val="00C761AD"/>
    <w:rsid w:val="00C81EAD"/>
    <w:rsid w:val="00C8670A"/>
    <w:rsid w:val="00C90796"/>
    <w:rsid w:val="00C93A75"/>
    <w:rsid w:val="00C95B53"/>
    <w:rsid w:val="00C9701D"/>
    <w:rsid w:val="00C97306"/>
    <w:rsid w:val="00C97A90"/>
    <w:rsid w:val="00CA153A"/>
    <w:rsid w:val="00CA338B"/>
    <w:rsid w:val="00CA3CC7"/>
    <w:rsid w:val="00CA4286"/>
    <w:rsid w:val="00CA6F84"/>
    <w:rsid w:val="00CB01C6"/>
    <w:rsid w:val="00CB08BB"/>
    <w:rsid w:val="00CB1B9C"/>
    <w:rsid w:val="00CB3409"/>
    <w:rsid w:val="00CB3D81"/>
    <w:rsid w:val="00CB487D"/>
    <w:rsid w:val="00CB4AA0"/>
    <w:rsid w:val="00CB4BA1"/>
    <w:rsid w:val="00CB572C"/>
    <w:rsid w:val="00CC2F8C"/>
    <w:rsid w:val="00CC4F3F"/>
    <w:rsid w:val="00CC7B0C"/>
    <w:rsid w:val="00CD1F0F"/>
    <w:rsid w:val="00CD3F45"/>
    <w:rsid w:val="00CD3FEF"/>
    <w:rsid w:val="00CE0D6C"/>
    <w:rsid w:val="00CE4A9C"/>
    <w:rsid w:val="00CE6C79"/>
    <w:rsid w:val="00CF1464"/>
    <w:rsid w:val="00CF19E0"/>
    <w:rsid w:val="00CF2E36"/>
    <w:rsid w:val="00CF510D"/>
    <w:rsid w:val="00CF6D37"/>
    <w:rsid w:val="00CF7DEF"/>
    <w:rsid w:val="00D025B5"/>
    <w:rsid w:val="00D036AA"/>
    <w:rsid w:val="00D0488F"/>
    <w:rsid w:val="00D050DE"/>
    <w:rsid w:val="00D0690F"/>
    <w:rsid w:val="00D15BE3"/>
    <w:rsid w:val="00D16038"/>
    <w:rsid w:val="00D17345"/>
    <w:rsid w:val="00D17EA1"/>
    <w:rsid w:val="00D21DFA"/>
    <w:rsid w:val="00D22F27"/>
    <w:rsid w:val="00D246C3"/>
    <w:rsid w:val="00D2698B"/>
    <w:rsid w:val="00D302C9"/>
    <w:rsid w:val="00D30C2F"/>
    <w:rsid w:val="00D31014"/>
    <w:rsid w:val="00D31C42"/>
    <w:rsid w:val="00D32C09"/>
    <w:rsid w:val="00D3445D"/>
    <w:rsid w:val="00D34AD9"/>
    <w:rsid w:val="00D362EF"/>
    <w:rsid w:val="00D4084E"/>
    <w:rsid w:val="00D46BC0"/>
    <w:rsid w:val="00D46DED"/>
    <w:rsid w:val="00D4795A"/>
    <w:rsid w:val="00D5160C"/>
    <w:rsid w:val="00D53DED"/>
    <w:rsid w:val="00D54014"/>
    <w:rsid w:val="00D54322"/>
    <w:rsid w:val="00D54C8B"/>
    <w:rsid w:val="00D5608B"/>
    <w:rsid w:val="00D57685"/>
    <w:rsid w:val="00D60140"/>
    <w:rsid w:val="00D63250"/>
    <w:rsid w:val="00D671E2"/>
    <w:rsid w:val="00D70CED"/>
    <w:rsid w:val="00D719AB"/>
    <w:rsid w:val="00D74E8D"/>
    <w:rsid w:val="00D759E1"/>
    <w:rsid w:val="00D86DBF"/>
    <w:rsid w:val="00D93596"/>
    <w:rsid w:val="00D94110"/>
    <w:rsid w:val="00D94966"/>
    <w:rsid w:val="00D9515E"/>
    <w:rsid w:val="00DB1415"/>
    <w:rsid w:val="00DB194E"/>
    <w:rsid w:val="00DB224D"/>
    <w:rsid w:val="00DB26EA"/>
    <w:rsid w:val="00DB63C1"/>
    <w:rsid w:val="00DB6EAA"/>
    <w:rsid w:val="00DC0202"/>
    <w:rsid w:val="00DC303A"/>
    <w:rsid w:val="00DC3A89"/>
    <w:rsid w:val="00DD24C0"/>
    <w:rsid w:val="00DD677D"/>
    <w:rsid w:val="00DE280C"/>
    <w:rsid w:val="00DE29E1"/>
    <w:rsid w:val="00DE4A94"/>
    <w:rsid w:val="00DE4C5D"/>
    <w:rsid w:val="00DE56A6"/>
    <w:rsid w:val="00DE56CB"/>
    <w:rsid w:val="00DE64D4"/>
    <w:rsid w:val="00DE6C96"/>
    <w:rsid w:val="00DF3ECD"/>
    <w:rsid w:val="00DF61C4"/>
    <w:rsid w:val="00DF6CBE"/>
    <w:rsid w:val="00DF7AB0"/>
    <w:rsid w:val="00E00612"/>
    <w:rsid w:val="00E00FAB"/>
    <w:rsid w:val="00E01AA2"/>
    <w:rsid w:val="00E025A0"/>
    <w:rsid w:val="00E035A0"/>
    <w:rsid w:val="00E0362A"/>
    <w:rsid w:val="00E05A9C"/>
    <w:rsid w:val="00E11454"/>
    <w:rsid w:val="00E118FF"/>
    <w:rsid w:val="00E12C0E"/>
    <w:rsid w:val="00E215EF"/>
    <w:rsid w:val="00E2163B"/>
    <w:rsid w:val="00E26832"/>
    <w:rsid w:val="00E279C7"/>
    <w:rsid w:val="00E27CE2"/>
    <w:rsid w:val="00E30F36"/>
    <w:rsid w:val="00E33906"/>
    <w:rsid w:val="00E346C5"/>
    <w:rsid w:val="00E35130"/>
    <w:rsid w:val="00E35580"/>
    <w:rsid w:val="00E35D29"/>
    <w:rsid w:val="00E362B3"/>
    <w:rsid w:val="00E4200D"/>
    <w:rsid w:val="00E4263B"/>
    <w:rsid w:val="00E45062"/>
    <w:rsid w:val="00E45E32"/>
    <w:rsid w:val="00E45F0B"/>
    <w:rsid w:val="00E51E43"/>
    <w:rsid w:val="00E60E82"/>
    <w:rsid w:val="00E62454"/>
    <w:rsid w:val="00E63BFB"/>
    <w:rsid w:val="00E67766"/>
    <w:rsid w:val="00E7143A"/>
    <w:rsid w:val="00E72E5C"/>
    <w:rsid w:val="00E74ADB"/>
    <w:rsid w:val="00E75C14"/>
    <w:rsid w:val="00E80949"/>
    <w:rsid w:val="00E82CF2"/>
    <w:rsid w:val="00E83CB5"/>
    <w:rsid w:val="00E84843"/>
    <w:rsid w:val="00E85168"/>
    <w:rsid w:val="00E90962"/>
    <w:rsid w:val="00E931E6"/>
    <w:rsid w:val="00E95D85"/>
    <w:rsid w:val="00E979CA"/>
    <w:rsid w:val="00E97EEE"/>
    <w:rsid w:val="00EA1915"/>
    <w:rsid w:val="00EA1DBF"/>
    <w:rsid w:val="00EA356F"/>
    <w:rsid w:val="00EB2EB5"/>
    <w:rsid w:val="00EB3E0B"/>
    <w:rsid w:val="00EC0F6C"/>
    <w:rsid w:val="00EC0FDC"/>
    <w:rsid w:val="00EC1E3B"/>
    <w:rsid w:val="00EC3B6C"/>
    <w:rsid w:val="00EC4543"/>
    <w:rsid w:val="00ED07E8"/>
    <w:rsid w:val="00ED4182"/>
    <w:rsid w:val="00ED4391"/>
    <w:rsid w:val="00ED5E6C"/>
    <w:rsid w:val="00ED676F"/>
    <w:rsid w:val="00ED6B0D"/>
    <w:rsid w:val="00EE03C1"/>
    <w:rsid w:val="00EE3184"/>
    <w:rsid w:val="00EE4C75"/>
    <w:rsid w:val="00EE63B1"/>
    <w:rsid w:val="00EF1A7F"/>
    <w:rsid w:val="00EF32AE"/>
    <w:rsid w:val="00EF43FA"/>
    <w:rsid w:val="00EF5104"/>
    <w:rsid w:val="00EF7A53"/>
    <w:rsid w:val="00F05FE7"/>
    <w:rsid w:val="00F11825"/>
    <w:rsid w:val="00F1245E"/>
    <w:rsid w:val="00F14FB6"/>
    <w:rsid w:val="00F1531D"/>
    <w:rsid w:val="00F15EA1"/>
    <w:rsid w:val="00F17C66"/>
    <w:rsid w:val="00F206FB"/>
    <w:rsid w:val="00F236DF"/>
    <w:rsid w:val="00F238D8"/>
    <w:rsid w:val="00F26C8D"/>
    <w:rsid w:val="00F27A0C"/>
    <w:rsid w:val="00F30078"/>
    <w:rsid w:val="00F361AB"/>
    <w:rsid w:val="00F41CC6"/>
    <w:rsid w:val="00F4281F"/>
    <w:rsid w:val="00F44EF7"/>
    <w:rsid w:val="00F50C41"/>
    <w:rsid w:val="00F5283D"/>
    <w:rsid w:val="00F52F81"/>
    <w:rsid w:val="00F538EF"/>
    <w:rsid w:val="00F556E4"/>
    <w:rsid w:val="00F55859"/>
    <w:rsid w:val="00F6052B"/>
    <w:rsid w:val="00F64061"/>
    <w:rsid w:val="00F65459"/>
    <w:rsid w:val="00F67FA3"/>
    <w:rsid w:val="00F71507"/>
    <w:rsid w:val="00F73B20"/>
    <w:rsid w:val="00F77184"/>
    <w:rsid w:val="00F83A98"/>
    <w:rsid w:val="00F84804"/>
    <w:rsid w:val="00F85FC2"/>
    <w:rsid w:val="00F90667"/>
    <w:rsid w:val="00F90E8E"/>
    <w:rsid w:val="00F93EBD"/>
    <w:rsid w:val="00F942A3"/>
    <w:rsid w:val="00F9464B"/>
    <w:rsid w:val="00F95763"/>
    <w:rsid w:val="00F95DA3"/>
    <w:rsid w:val="00FA00E3"/>
    <w:rsid w:val="00FA1123"/>
    <w:rsid w:val="00FA22B8"/>
    <w:rsid w:val="00FA3003"/>
    <w:rsid w:val="00FA40A5"/>
    <w:rsid w:val="00FA520A"/>
    <w:rsid w:val="00FA5355"/>
    <w:rsid w:val="00FA55E8"/>
    <w:rsid w:val="00FA598D"/>
    <w:rsid w:val="00FA5F72"/>
    <w:rsid w:val="00FA747B"/>
    <w:rsid w:val="00FB084A"/>
    <w:rsid w:val="00FB1777"/>
    <w:rsid w:val="00FB3090"/>
    <w:rsid w:val="00FB381E"/>
    <w:rsid w:val="00FB398B"/>
    <w:rsid w:val="00FC0077"/>
    <w:rsid w:val="00FC0DAC"/>
    <w:rsid w:val="00FC364A"/>
    <w:rsid w:val="00FC3CE0"/>
    <w:rsid w:val="00FC3E63"/>
    <w:rsid w:val="00FC4337"/>
    <w:rsid w:val="00FC53A0"/>
    <w:rsid w:val="00FC610A"/>
    <w:rsid w:val="00FC66D7"/>
    <w:rsid w:val="00FC6B4A"/>
    <w:rsid w:val="00FC726C"/>
    <w:rsid w:val="00FC7360"/>
    <w:rsid w:val="00FC7698"/>
    <w:rsid w:val="00FD28B5"/>
    <w:rsid w:val="00FE28C9"/>
    <w:rsid w:val="00FF13B1"/>
    <w:rsid w:val="00FF15B5"/>
    <w:rsid w:val="00FF2350"/>
    <w:rsid w:val="00FF251E"/>
    <w:rsid w:val="00FF333C"/>
    <w:rsid w:val="00FF355E"/>
    <w:rsid w:val="00FF38C6"/>
    <w:rsid w:val="00FF39A9"/>
    <w:rsid w:val="00FF57B7"/>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DCB059-BE9B-494B-8AA2-61CFD519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lack" w:eastAsiaTheme="minorEastAsia" w:hAnsi="Arial Black"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5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F4B8F"/>
    <w:pPr>
      <w:widowControl w:val="0"/>
      <w:autoSpaceDE w:val="0"/>
      <w:autoSpaceDN w:val="0"/>
      <w:spacing w:after="0" w:line="240" w:lineRule="auto"/>
    </w:pPr>
    <w:rPr>
      <w:rFonts w:ascii="Calibri" w:eastAsia="Times New Roman" w:hAnsi="Calibri" w:cs="Calibri"/>
    </w:rPr>
  </w:style>
  <w:style w:type="paragraph" w:customStyle="1" w:styleId="ConsPlusTitle">
    <w:name w:val="ConsPlusTitle"/>
    <w:rsid w:val="008F4B8F"/>
    <w:pPr>
      <w:widowControl w:val="0"/>
      <w:autoSpaceDE w:val="0"/>
      <w:autoSpaceDN w:val="0"/>
      <w:spacing w:after="0" w:line="240" w:lineRule="auto"/>
    </w:pPr>
    <w:rPr>
      <w:rFonts w:ascii="Calibri" w:eastAsia="Times New Roman" w:hAnsi="Calibri" w:cs="Calibri"/>
      <w:b/>
    </w:rPr>
  </w:style>
  <w:style w:type="paragraph" w:customStyle="1" w:styleId="ConsPlusTitlePage">
    <w:name w:val="ConsPlusTitlePage"/>
    <w:rsid w:val="008F4B8F"/>
    <w:pPr>
      <w:widowControl w:val="0"/>
      <w:autoSpaceDE w:val="0"/>
      <w:autoSpaceDN w:val="0"/>
      <w:spacing w:after="0" w:line="240" w:lineRule="auto"/>
    </w:pPr>
    <w:rPr>
      <w:rFonts w:ascii="Tahoma" w:eastAsia="Times New Roman" w:hAnsi="Tahoma" w:cs="Tahoma"/>
    </w:rPr>
  </w:style>
  <w:style w:type="table" w:styleId="a3">
    <w:name w:val="Table Grid"/>
    <w:basedOn w:val="a1"/>
    <w:uiPriority w:val="59"/>
    <w:rsid w:val="00E4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25522"/>
    <w:rPr>
      <w:rFonts w:ascii="Times New Roman" w:eastAsia="Times New Roman" w:hAnsi="Times New Roman" w:cs="Times New Roman"/>
      <w:b/>
      <w:bCs/>
      <w:kern w:val="36"/>
      <w:sz w:val="48"/>
      <w:szCs w:val="48"/>
    </w:rPr>
  </w:style>
  <w:style w:type="character" w:styleId="a4">
    <w:name w:val="annotation reference"/>
    <w:basedOn w:val="a0"/>
    <w:uiPriority w:val="99"/>
    <w:semiHidden/>
    <w:unhideWhenUsed/>
    <w:rsid w:val="00CB572C"/>
    <w:rPr>
      <w:sz w:val="16"/>
      <w:szCs w:val="16"/>
    </w:rPr>
  </w:style>
  <w:style w:type="paragraph" w:styleId="a5">
    <w:name w:val="annotation text"/>
    <w:basedOn w:val="a"/>
    <w:link w:val="a6"/>
    <w:uiPriority w:val="99"/>
    <w:unhideWhenUsed/>
    <w:rsid w:val="00CB572C"/>
    <w:pPr>
      <w:spacing w:line="240" w:lineRule="auto"/>
    </w:pPr>
  </w:style>
  <w:style w:type="character" w:customStyle="1" w:styleId="a6">
    <w:name w:val="Текст примечания Знак"/>
    <w:basedOn w:val="a0"/>
    <w:link w:val="a5"/>
    <w:uiPriority w:val="99"/>
    <w:rsid w:val="00CB572C"/>
    <w:rPr>
      <w:sz w:val="20"/>
      <w:szCs w:val="20"/>
    </w:rPr>
  </w:style>
  <w:style w:type="paragraph" w:styleId="a7">
    <w:name w:val="annotation subject"/>
    <w:basedOn w:val="a5"/>
    <w:next w:val="a5"/>
    <w:link w:val="a8"/>
    <w:uiPriority w:val="99"/>
    <w:semiHidden/>
    <w:unhideWhenUsed/>
    <w:rsid w:val="00CB572C"/>
    <w:rPr>
      <w:b/>
      <w:bCs/>
    </w:rPr>
  </w:style>
  <w:style w:type="character" w:customStyle="1" w:styleId="a8">
    <w:name w:val="Тема примечания Знак"/>
    <w:basedOn w:val="a6"/>
    <w:link w:val="a7"/>
    <w:uiPriority w:val="99"/>
    <w:semiHidden/>
    <w:rsid w:val="00CB572C"/>
    <w:rPr>
      <w:b/>
      <w:bCs/>
      <w:sz w:val="20"/>
      <w:szCs w:val="20"/>
    </w:rPr>
  </w:style>
  <w:style w:type="paragraph" w:styleId="a9">
    <w:name w:val="Balloon Text"/>
    <w:basedOn w:val="a"/>
    <w:link w:val="aa"/>
    <w:uiPriority w:val="99"/>
    <w:semiHidden/>
    <w:unhideWhenUsed/>
    <w:rsid w:val="00CB57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572C"/>
    <w:rPr>
      <w:rFonts w:ascii="Tahoma" w:hAnsi="Tahoma" w:cs="Tahoma"/>
      <w:sz w:val="16"/>
      <w:szCs w:val="16"/>
    </w:rPr>
  </w:style>
  <w:style w:type="character" w:customStyle="1" w:styleId="ConsPlusNormal0">
    <w:name w:val="ConsPlusNormal Знак"/>
    <w:link w:val="ConsPlusNormal"/>
    <w:locked/>
    <w:rsid w:val="00B56D35"/>
    <w:rPr>
      <w:rFonts w:ascii="Calibri" w:eastAsia="Times New Roman" w:hAnsi="Calibri" w:cs="Calibri"/>
      <w:szCs w:val="20"/>
    </w:rPr>
  </w:style>
  <w:style w:type="paragraph" w:styleId="ab">
    <w:name w:val="List Paragraph"/>
    <w:basedOn w:val="a"/>
    <w:uiPriority w:val="34"/>
    <w:qFormat/>
    <w:rsid w:val="00684B8D"/>
    <w:pPr>
      <w:ind w:left="720"/>
      <w:contextualSpacing/>
    </w:pPr>
  </w:style>
  <w:style w:type="paragraph" w:styleId="ac">
    <w:name w:val="Revision"/>
    <w:hidden/>
    <w:uiPriority w:val="99"/>
    <w:semiHidden/>
    <w:rsid w:val="00E00612"/>
    <w:pPr>
      <w:spacing w:after="0" w:line="240" w:lineRule="auto"/>
    </w:pPr>
  </w:style>
  <w:style w:type="paragraph" w:styleId="ad">
    <w:name w:val="header"/>
    <w:basedOn w:val="a"/>
    <w:link w:val="ae"/>
    <w:uiPriority w:val="99"/>
    <w:unhideWhenUsed/>
    <w:rsid w:val="0045013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50133"/>
  </w:style>
  <w:style w:type="paragraph" w:styleId="af">
    <w:name w:val="footer"/>
    <w:basedOn w:val="a"/>
    <w:link w:val="af0"/>
    <w:uiPriority w:val="99"/>
    <w:unhideWhenUsed/>
    <w:rsid w:val="0045013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5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98379">
      <w:bodyDiv w:val="1"/>
      <w:marLeft w:val="0"/>
      <w:marRight w:val="0"/>
      <w:marTop w:val="0"/>
      <w:marBottom w:val="0"/>
      <w:divBdr>
        <w:top w:val="none" w:sz="0" w:space="0" w:color="auto"/>
        <w:left w:val="none" w:sz="0" w:space="0" w:color="auto"/>
        <w:bottom w:val="none" w:sz="0" w:space="0" w:color="auto"/>
        <w:right w:val="none" w:sz="0" w:space="0" w:color="auto"/>
      </w:divBdr>
    </w:div>
    <w:div w:id="1140733779">
      <w:bodyDiv w:val="1"/>
      <w:marLeft w:val="0"/>
      <w:marRight w:val="0"/>
      <w:marTop w:val="0"/>
      <w:marBottom w:val="0"/>
      <w:divBdr>
        <w:top w:val="none" w:sz="0" w:space="0" w:color="auto"/>
        <w:left w:val="none" w:sz="0" w:space="0" w:color="auto"/>
        <w:bottom w:val="none" w:sz="0" w:space="0" w:color="auto"/>
        <w:right w:val="none" w:sz="0" w:space="0" w:color="auto"/>
      </w:divBdr>
    </w:div>
    <w:div w:id="1320116077">
      <w:bodyDiv w:val="1"/>
      <w:marLeft w:val="0"/>
      <w:marRight w:val="0"/>
      <w:marTop w:val="0"/>
      <w:marBottom w:val="0"/>
      <w:divBdr>
        <w:top w:val="none" w:sz="0" w:space="0" w:color="auto"/>
        <w:left w:val="none" w:sz="0" w:space="0" w:color="auto"/>
        <w:bottom w:val="none" w:sz="0" w:space="0" w:color="auto"/>
        <w:right w:val="none" w:sz="0" w:space="0" w:color="auto"/>
      </w:divBdr>
    </w:div>
    <w:div w:id="1382171381">
      <w:bodyDiv w:val="1"/>
      <w:marLeft w:val="0"/>
      <w:marRight w:val="0"/>
      <w:marTop w:val="0"/>
      <w:marBottom w:val="0"/>
      <w:divBdr>
        <w:top w:val="none" w:sz="0" w:space="0" w:color="auto"/>
        <w:left w:val="none" w:sz="0" w:space="0" w:color="auto"/>
        <w:bottom w:val="none" w:sz="0" w:space="0" w:color="auto"/>
        <w:right w:val="none" w:sz="0" w:space="0" w:color="auto"/>
      </w:divBdr>
    </w:div>
    <w:div w:id="1577475131">
      <w:bodyDiv w:val="1"/>
      <w:marLeft w:val="0"/>
      <w:marRight w:val="0"/>
      <w:marTop w:val="0"/>
      <w:marBottom w:val="0"/>
      <w:divBdr>
        <w:top w:val="none" w:sz="0" w:space="0" w:color="auto"/>
        <w:left w:val="none" w:sz="0" w:space="0" w:color="auto"/>
        <w:bottom w:val="none" w:sz="0" w:space="0" w:color="auto"/>
        <w:right w:val="none" w:sz="0" w:space="0" w:color="auto"/>
      </w:divBdr>
    </w:div>
    <w:div w:id="1780679749">
      <w:bodyDiv w:val="1"/>
      <w:marLeft w:val="0"/>
      <w:marRight w:val="0"/>
      <w:marTop w:val="0"/>
      <w:marBottom w:val="0"/>
      <w:divBdr>
        <w:top w:val="none" w:sz="0" w:space="0" w:color="auto"/>
        <w:left w:val="none" w:sz="0" w:space="0" w:color="auto"/>
        <w:bottom w:val="none" w:sz="0" w:space="0" w:color="auto"/>
        <w:right w:val="none" w:sz="0" w:space="0" w:color="auto"/>
      </w:divBdr>
    </w:div>
    <w:div w:id="19880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5BF579522F00E2E614AB62D6F6920A0F2FC2E64342AF7606EF7803FA2B38E5D6ABC00F85F6A4086592E81E22B0BDA398CF1BD1730A7A1183223QAs4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C5BF579522F00E2E614AB62D6F6920A0F2FC2E64342AF7606EF7803FA2B38E5D6ABC00F85F6A4086592E81E22B0BDA398CF1BD1730A7A1183223QAs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1C5BF579522F00E2E614AB62D6F6920A0F2FC2E64342AF0626EF7803FA2B38E5D6ABC12F807664286432C80F77D5A9FQ6s5G" TargetMode="External"/><Relationship Id="rId4" Type="http://schemas.openxmlformats.org/officeDocument/2006/relationships/settings" Target="settings.xml"/><Relationship Id="rId9" Type="http://schemas.openxmlformats.org/officeDocument/2006/relationships/hyperlink" Target="consultantplus://offline/ref=41C5BF579522F00E2E6154BB3B03372BA5F1A6256F3D24A53C31ACDD68ABB9D90825BD4EBE50754081432E85E8Q7s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062D-0D20-454A-8E03-C44A62B7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Самойлова</dc:creator>
  <cp:lastModifiedBy>Татьяна Сафронова</cp:lastModifiedBy>
  <cp:revision>6</cp:revision>
  <cp:lastPrinted>2022-02-15T06:27:00Z</cp:lastPrinted>
  <dcterms:created xsi:type="dcterms:W3CDTF">2023-08-22T12:07:00Z</dcterms:created>
  <dcterms:modified xsi:type="dcterms:W3CDTF">2023-09-01T10:13:00Z</dcterms:modified>
</cp:coreProperties>
</file>