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EC" w:rsidRPr="00027BEC" w:rsidRDefault="00BE58AE" w:rsidP="00027BEC">
      <w:pPr>
        <w:autoSpaceDE w:val="0"/>
        <w:autoSpaceDN w:val="0"/>
        <w:jc w:val="right"/>
        <w:outlineLvl w:val="0"/>
        <w:rPr>
          <w:rFonts w:ascii="Times New Roman" w:hAnsi="Times New Roman"/>
          <w:color w:val="000000" w:themeColor="text1"/>
          <w:sz w:val="24"/>
          <w:szCs w:val="24"/>
        </w:rPr>
      </w:pPr>
      <w:r w:rsidRPr="00BE58AE">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14:editId="36B11C9B">
                <wp:simplePos x="0" y="0"/>
                <wp:positionH relativeFrom="column">
                  <wp:posOffset>-794385</wp:posOffset>
                </wp:positionH>
                <wp:positionV relativeFrom="paragraph">
                  <wp:posOffset>-358140</wp:posOffset>
                </wp:positionV>
                <wp:extent cx="2374265" cy="1123950"/>
                <wp:effectExtent l="0" t="0" r="2413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23950"/>
                        </a:xfrm>
                        <a:prstGeom prst="rect">
                          <a:avLst/>
                        </a:prstGeom>
                        <a:solidFill>
                          <a:srgbClr val="FFFFFF"/>
                        </a:solidFill>
                        <a:ln w="9525">
                          <a:solidFill>
                            <a:srgbClr val="000000"/>
                          </a:solidFill>
                          <a:miter lim="800000"/>
                          <a:headEnd/>
                          <a:tailEnd/>
                        </a:ln>
                      </wps:spPr>
                      <wps:txbx>
                        <w:txbxContent>
                          <w:p w:rsidR="00BE25BC" w:rsidRPr="00BE25BC" w:rsidRDefault="00BE58AE" w:rsidP="00BE25BC">
                            <w:pPr>
                              <w:rPr>
                                <w:rFonts w:ascii="Times New Roman" w:hAnsi="Times New Roman"/>
                                <w:sz w:val="22"/>
                                <w:szCs w:val="22"/>
                              </w:rPr>
                            </w:pPr>
                            <w:r w:rsidRPr="00BE25BC">
                              <w:rPr>
                                <w:rFonts w:ascii="Times New Roman" w:hAnsi="Times New Roman"/>
                                <w:sz w:val="22"/>
                                <w:szCs w:val="22"/>
                              </w:rPr>
                              <w:t>Внесены изменения решени</w:t>
                            </w:r>
                            <w:r w:rsidR="00BE25BC" w:rsidRPr="00BE25BC">
                              <w:rPr>
                                <w:rFonts w:ascii="Times New Roman" w:hAnsi="Times New Roman"/>
                                <w:sz w:val="22"/>
                                <w:szCs w:val="22"/>
                              </w:rPr>
                              <w:t>я</w:t>
                            </w:r>
                            <w:r w:rsidR="00E35032">
                              <w:rPr>
                                <w:rFonts w:ascii="Times New Roman" w:hAnsi="Times New Roman"/>
                                <w:sz w:val="22"/>
                                <w:szCs w:val="22"/>
                              </w:rPr>
                              <w:t>м</w:t>
                            </w:r>
                            <w:r w:rsidR="00BE25BC" w:rsidRPr="00BE25BC">
                              <w:rPr>
                                <w:rFonts w:ascii="Times New Roman" w:hAnsi="Times New Roman"/>
                                <w:sz w:val="22"/>
                                <w:szCs w:val="22"/>
                              </w:rPr>
                              <w:t xml:space="preserve">и </w:t>
                            </w:r>
                            <w:r w:rsidRPr="00BE25BC">
                              <w:rPr>
                                <w:rFonts w:ascii="Times New Roman" w:hAnsi="Times New Roman"/>
                                <w:sz w:val="22"/>
                                <w:szCs w:val="22"/>
                              </w:rPr>
                              <w:t>Собрания депутатов муниципального образования город Новомосковск от 28.06.2022 № 62-6</w:t>
                            </w:r>
                            <w:r w:rsidR="00BE25BC" w:rsidRPr="00BE25BC">
                              <w:rPr>
                                <w:rFonts w:ascii="Times New Roman" w:hAnsi="Times New Roman"/>
                                <w:sz w:val="22"/>
                                <w:szCs w:val="22"/>
                              </w:rPr>
                              <w:t>, от  29.05.2024 № 1</w:t>
                            </w:r>
                            <w:r w:rsidR="00E35032">
                              <w:rPr>
                                <w:rFonts w:ascii="Times New Roman" w:hAnsi="Times New Roman"/>
                                <w:sz w:val="22"/>
                                <w:szCs w:val="22"/>
                              </w:rPr>
                              <w:t>3</w:t>
                            </w:r>
                            <w:r w:rsidR="00BE25BC" w:rsidRPr="00BE25BC">
                              <w:rPr>
                                <w:rFonts w:ascii="Times New Roman" w:hAnsi="Times New Roman"/>
                                <w:sz w:val="22"/>
                                <w:szCs w:val="22"/>
                              </w:rPr>
                              <w:t>-2</w:t>
                            </w:r>
                            <w:r w:rsidR="00923CB1">
                              <w:rPr>
                                <w:rFonts w:ascii="Times New Roman" w:hAnsi="Times New Roman"/>
                                <w:sz w:val="22"/>
                                <w:szCs w:val="22"/>
                              </w:rPr>
                              <w:t>, от 26.03.2025 № 28-3</w:t>
                            </w:r>
                          </w:p>
                          <w:p w:rsidR="00BE58AE" w:rsidRPr="00BE58AE" w:rsidRDefault="00BE58AE">
                            <w:pPr>
                              <w:rPr>
                                <w:rFonts w:ascii="Times New Roman" w:hAnsi="Times New Roman"/>
                                <w:sz w:val="22"/>
                                <w:szCs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2.55pt;margin-top:-28.2pt;width:186.95pt;height:88.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">
                <v:textbox>
                  <w:txbxContent>
                    <w:p w:rsidR="00BE25BC" w:rsidRPr="00BE25BC" w:rsidRDefault="00BE58AE" w:rsidP="00BE25BC">
                      <w:pPr>
                        <w:rPr>
                          <w:rFonts w:ascii="Times New Roman" w:hAnsi="Times New Roman"/>
                          <w:sz w:val="22"/>
                          <w:szCs w:val="22"/>
                        </w:rPr>
                      </w:pPr>
                      <w:r w:rsidRPr="00BE25BC">
                        <w:rPr>
                          <w:rFonts w:ascii="Times New Roman" w:hAnsi="Times New Roman"/>
                          <w:sz w:val="22"/>
                          <w:szCs w:val="22"/>
                        </w:rPr>
                        <w:t>Внесены изменения решени</w:t>
                      </w:r>
                      <w:r w:rsidR="00BE25BC" w:rsidRPr="00BE25BC">
                        <w:rPr>
                          <w:rFonts w:ascii="Times New Roman" w:hAnsi="Times New Roman"/>
                          <w:sz w:val="22"/>
                          <w:szCs w:val="22"/>
                        </w:rPr>
                        <w:t>я</w:t>
                      </w:r>
                      <w:r w:rsidR="00E35032">
                        <w:rPr>
                          <w:rFonts w:ascii="Times New Roman" w:hAnsi="Times New Roman"/>
                          <w:sz w:val="22"/>
                          <w:szCs w:val="22"/>
                        </w:rPr>
                        <w:t>м</w:t>
                      </w:r>
                      <w:r w:rsidR="00BE25BC" w:rsidRPr="00BE25BC">
                        <w:rPr>
                          <w:rFonts w:ascii="Times New Roman" w:hAnsi="Times New Roman"/>
                          <w:sz w:val="22"/>
                          <w:szCs w:val="22"/>
                        </w:rPr>
                        <w:t xml:space="preserve">и </w:t>
                      </w:r>
                      <w:r w:rsidRPr="00BE25BC">
                        <w:rPr>
                          <w:rFonts w:ascii="Times New Roman" w:hAnsi="Times New Roman"/>
                          <w:sz w:val="22"/>
                          <w:szCs w:val="22"/>
                        </w:rPr>
                        <w:t>Собрания депутатов муниципального образования город Новомосковск от 28.06.2022 № 62-6</w:t>
                      </w:r>
                      <w:r w:rsidR="00BE25BC" w:rsidRPr="00BE25BC">
                        <w:rPr>
                          <w:rFonts w:ascii="Times New Roman" w:hAnsi="Times New Roman"/>
                          <w:sz w:val="22"/>
                          <w:szCs w:val="22"/>
                        </w:rPr>
                        <w:t>, от  29.05.2024 № 1</w:t>
                      </w:r>
                      <w:r w:rsidR="00E35032">
                        <w:rPr>
                          <w:rFonts w:ascii="Times New Roman" w:hAnsi="Times New Roman"/>
                          <w:sz w:val="22"/>
                          <w:szCs w:val="22"/>
                        </w:rPr>
                        <w:t>3</w:t>
                      </w:r>
                      <w:r w:rsidR="00BE25BC" w:rsidRPr="00BE25BC">
                        <w:rPr>
                          <w:rFonts w:ascii="Times New Roman" w:hAnsi="Times New Roman"/>
                          <w:sz w:val="22"/>
                          <w:szCs w:val="22"/>
                        </w:rPr>
                        <w:t>-2</w:t>
                      </w:r>
                      <w:r w:rsidR="00923CB1">
                        <w:rPr>
                          <w:rFonts w:ascii="Times New Roman" w:hAnsi="Times New Roman"/>
                          <w:sz w:val="22"/>
                          <w:szCs w:val="22"/>
                        </w:rPr>
                        <w:t>, от 26.03.2025 № 28-3</w:t>
                      </w:r>
                    </w:p>
                    <w:p w:rsidR="00BE58AE" w:rsidRPr="00BE58AE" w:rsidRDefault="00BE58AE">
                      <w:pPr>
                        <w:rPr>
                          <w:rFonts w:ascii="Times New Roman" w:hAnsi="Times New Roman"/>
                          <w:sz w:val="22"/>
                          <w:szCs w:val="22"/>
                        </w:rPr>
                      </w:pPr>
                    </w:p>
                  </w:txbxContent>
                </v:textbox>
              </v:shape>
            </w:pict>
          </mc:Fallback>
        </mc:AlternateContent>
      </w:r>
      <w:r w:rsidR="005D748D" w:rsidRPr="00027BEC">
        <w:rPr>
          <w:rFonts w:ascii="Times New Roman" w:hAnsi="Times New Roman"/>
          <w:color w:val="000000" w:themeColor="text1"/>
          <w:sz w:val="24"/>
          <w:szCs w:val="24"/>
        </w:rPr>
        <w:t>Приложение</w:t>
      </w:r>
      <w:r w:rsidR="00027BEC" w:rsidRPr="00027BEC">
        <w:rPr>
          <w:rFonts w:ascii="Times New Roman" w:hAnsi="Times New Roman"/>
          <w:color w:val="000000" w:themeColor="text1"/>
          <w:sz w:val="24"/>
          <w:szCs w:val="24"/>
        </w:rPr>
        <w:t xml:space="preserve"> </w:t>
      </w:r>
      <w:r w:rsidR="005D748D" w:rsidRPr="00027BEC">
        <w:rPr>
          <w:rFonts w:ascii="Times New Roman" w:hAnsi="Times New Roman"/>
          <w:color w:val="000000" w:themeColor="text1"/>
          <w:sz w:val="24"/>
          <w:szCs w:val="24"/>
        </w:rPr>
        <w:t xml:space="preserve">к решению </w:t>
      </w:r>
    </w:p>
    <w:p w:rsidR="005D748D" w:rsidRPr="00027BEC" w:rsidRDefault="005D748D" w:rsidP="00027BEC">
      <w:pPr>
        <w:autoSpaceDE w:val="0"/>
        <w:autoSpaceDN w:val="0"/>
        <w:jc w:val="right"/>
        <w:outlineLvl w:val="0"/>
        <w:rPr>
          <w:rFonts w:ascii="Times New Roman" w:hAnsi="Times New Roman"/>
          <w:color w:val="000000" w:themeColor="text1"/>
          <w:sz w:val="24"/>
          <w:szCs w:val="24"/>
        </w:rPr>
      </w:pPr>
      <w:r w:rsidRPr="00027BEC">
        <w:rPr>
          <w:rFonts w:ascii="Times New Roman" w:hAnsi="Times New Roman"/>
          <w:color w:val="000000" w:themeColor="text1"/>
          <w:sz w:val="24"/>
          <w:szCs w:val="24"/>
        </w:rPr>
        <w:t>Собрания депутатов</w:t>
      </w:r>
    </w:p>
    <w:p w:rsidR="005D748D" w:rsidRPr="00027BEC" w:rsidRDefault="005D748D" w:rsidP="00E811E3">
      <w:pPr>
        <w:autoSpaceDE w:val="0"/>
        <w:autoSpaceDN w:val="0"/>
        <w:jc w:val="right"/>
        <w:rPr>
          <w:rFonts w:ascii="Times New Roman" w:hAnsi="Times New Roman"/>
          <w:color w:val="000000" w:themeColor="text1"/>
          <w:sz w:val="24"/>
          <w:szCs w:val="24"/>
        </w:rPr>
      </w:pPr>
      <w:r w:rsidRPr="00027BEC">
        <w:rPr>
          <w:rFonts w:ascii="Times New Roman" w:hAnsi="Times New Roman"/>
          <w:color w:val="000000" w:themeColor="text1"/>
          <w:sz w:val="24"/>
          <w:szCs w:val="24"/>
        </w:rPr>
        <w:t>муниципального образования</w:t>
      </w:r>
    </w:p>
    <w:p w:rsidR="005D748D" w:rsidRPr="00027BEC" w:rsidRDefault="005D748D" w:rsidP="00E811E3">
      <w:pPr>
        <w:autoSpaceDE w:val="0"/>
        <w:autoSpaceDN w:val="0"/>
        <w:jc w:val="right"/>
        <w:rPr>
          <w:rFonts w:ascii="Times New Roman" w:hAnsi="Times New Roman"/>
          <w:color w:val="000000" w:themeColor="text1"/>
          <w:sz w:val="24"/>
          <w:szCs w:val="24"/>
        </w:rPr>
      </w:pPr>
      <w:r w:rsidRPr="00027BEC">
        <w:rPr>
          <w:rFonts w:ascii="Times New Roman" w:hAnsi="Times New Roman"/>
          <w:color w:val="000000" w:themeColor="text1"/>
          <w:sz w:val="24"/>
          <w:szCs w:val="24"/>
        </w:rPr>
        <w:t>город Новомосковск</w:t>
      </w:r>
    </w:p>
    <w:p w:rsidR="005D748D" w:rsidRPr="00027BEC" w:rsidRDefault="005D748D" w:rsidP="00E811E3">
      <w:pPr>
        <w:autoSpaceDE w:val="0"/>
        <w:autoSpaceDN w:val="0"/>
        <w:jc w:val="right"/>
        <w:rPr>
          <w:rFonts w:ascii="Times New Roman" w:hAnsi="Times New Roman"/>
          <w:color w:val="000000" w:themeColor="text1"/>
          <w:sz w:val="24"/>
          <w:szCs w:val="24"/>
        </w:rPr>
      </w:pPr>
      <w:r w:rsidRPr="00027BEC">
        <w:rPr>
          <w:rFonts w:ascii="Times New Roman" w:hAnsi="Times New Roman"/>
          <w:color w:val="000000" w:themeColor="text1"/>
          <w:sz w:val="24"/>
          <w:szCs w:val="24"/>
        </w:rPr>
        <w:t xml:space="preserve">от </w:t>
      </w:r>
      <w:r w:rsidR="003F19F5">
        <w:rPr>
          <w:rFonts w:ascii="Times New Roman" w:hAnsi="Times New Roman"/>
          <w:color w:val="000000" w:themeColor="text1"/>
          <w:sz w:val="24"/>
          <w:szCs w:val="24"/>
        </w:rPr>
        <w:t>26.10.2021</w:t>
      </w:r>
      <w:r w:rsidRPr="00027BEC">
        <w:rPr>
          <w:rFonts w:ascii="Times New Roman" w:hAnsi="Times New Roman"/>
          <w:color w:val="000000" w:themeColor="text1"/>
          <w:sz w:val="24"/>
          <w:szCs w:val="24"/>
        </w:rPr>
        <w:t xml:space="preserve"> №</w:t>
      </w:r>
      <w:r w:rsidR="003F19F5">
        <w:rPr>
          <w:rFonts w:ascii="Times New Roman" w:hAnsi="Times New Roman"/>
          <w:color w:val="000000" w:themeColor="text1"/>
          <w:sz w:val="24"/>
          <w:szCs w:val="24"/>
        </w:rPr>
        <w:t xml:space="preserve"> 50-13</w:t>
      </w:r>
    </w:p>
    <w:p w:rsidR="005D748D" w:rsidRDefault="005D748D" w:rsidP="00E811E3">
      <w:pPr>
        <w:pStyle w:val="ConsPlusNormal"/>
        <w:jc w:val="both"/>
        <w:rPr>
          <w:rFonts w:ascii="Times New Roman" w:hAnsi="Times New Roman" w:cs="Times New Roman"/>
          <w:color w:val="000000" w:themeColor="text1"/>
          <w:sz w:val="24"/>
          <w:szCs w:val="24"/>
        </w:rPr>
      </w:pPr>
    </w:p>
    <w:p w:rsidR="00CF3FC2" w:rsidRPr="00027BEC" w:rsidRDefault="00CF3FC2" w:rsidP="00E811E3">
      <w:pPr>
        <w:pStyle w:val="ConsPlusNormal"/>
        <w:jc w:val="both"/>
        <w:rPr>
          <w:rFonts w:ascii="Times New Roman" w:hAnsi="Times New Roman" w:cs="Times New Roman"/>
          <w:color w:val="000000" w:themeColor="text1"/>
          <w:sz w:val="24"/>
          <w:szCs w:val="24"/>
        </w:rPr>
      </w:pPr>
    </w:p>
    <w:p w:rsidR="005D748D" w:rsidRPr="00027BEC" w:rsidRDefault="005D748D" w:rsidP="00CF3FC2">
      <w:pPr>
        <w:pStyle w:val="ConsPlusTitlePage"/>
        <w:ind w:firstLine="709"/>
        <w:jc w:val="center"/>
        <w:rPr>
          <w:rFonts w:ascii="Times New Roman" w:hAnsi="Times New Roman" w:cs="Times New Roman"/>
          <w:b/>
          <w:color w:val="000000" w:themeColor="text1"/>
          <w:sz w:val="24"/>
          <w:szCs w:val="24"/>
        </w:rPr>
      </w:pPr>
      <w:bookmarkStart w:id="0" w:name="P30"/>
      <w:bookmarkEnd w:id="0"/>
      <w:r w:rsidRPr="00027BEC">
        <w:rPr>
          <w:rFonts w:ascii="Times New Roman" w:hAnsi="Times New Roman" w:cs="Times New Roman"/>
          <w:b/>
          <w:color w:val="000000" w:themeColor="text1"/>
          <w:sz w:val="24"/>
          <w:szCs w:val="24"/>
        </w:rPr>
        <w:t>Положение</w:t>
      </w:r>
      <w:r w:rsidR="00CF3FC2">
        <w:rPr>
          <w:rFonts w:ascii="Times New Roman" w:hAnsi="Times New Roman" w:cs="Times New Roman"/>
          <w:b/>
          <w:color w:val="000000" w:themeColor="text1"/>
          <w:sz w:val="24"/>
          <w:szCs w:val="24"/>
        </w:rPr>
        <w:t xml:space="preserve"> </w:t>
      </w:r>
      <w:r w:rsidRPr="00027BEC">
        <w:rPr>
          <w:rFonts w:ascii="Times New Roman" w:hAnsi="Times New Roman" w:cs="Times New Roman"/>
          <w:b/>
          <w:color w:val="000000" w:themeColor="text1"/>
          <w:sz w:val="24"/>
          <w:szCs w:val="24"/>
        </w:rPr>
        <w:t>о муниципальном контроле в сфере благоустройства в муниципальном образовании город Новомосковск</w:t>
      </w:r>
    </w:p>
    <w:p w:rsidR="005D748D" w:rsidRPr="00027BEC" w:rsidRDefault="005D748D" w:rsidP="00CF3FC2">
      <w:pPr>
        <w:pStyle w:val="ConsPlusNormal"/>
        <w:ind w:firstLine="709"/>
        <w:jc w:val="center"/>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1"/>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Глава 1. Общие положения</w:t>
      </w:r>
    </w:p>
    <w:p w:rsidR="005D748D" w:rsidRPr="00027BEC" w:rsidRDefault="005D748D" w:rsidP="00CF3FC2">
      <w:pPr>
        <w:pStyle w:val="ConsPlusNormal"/>
        <w:ind w:firstLine="709"/>
        <w:jc w:val="center"/>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1. Сфера применения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Настоящее Положение «О муниципальном контроле в сфере благоустройства в муниципальном образовании город Новомосковск» (далее - Положение) устанавливает порядок осуществления муниципального контроля в сфере благоустройства на территории муниципального образования город Новомосковск (далее - муниципальный контроль).</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2. К отношениям, связанным с осуществлением муниципального контроля применяются положения Федерального </w:t>
      </w:r>
      <w:hyperlink r:id="rId6" w:history="1">
        <w:r w:rsidRPr="00027BEC">
          <w:rPr>
            <w:rFonts w:ascii="Times New Roman" w:hAnsi="Times New Roman" w:cs="Times New Roman"/>
            <w:color w:val="000000" w:themeColor="text1"/>
            <w:sz w:val="24"/>
            <w:szCs w:val="24"/>
          </w:rPr>
          <w:t>закона</w:t>
        </w:r>
      </w:hyperlink>
      <w:r w:rsidR="000104F6">
        <w:rPr>
          <w:rFonts w:ascii="Times New Roman" w:hAnsi="Times New Roman" w:cs="Times New Roman"/>
          <w:color w:val="000000" w:themeColor="text1"/>
          <w:sz w:val="24"/>
          <w:szCs w:val="24"/>
        </w:rPr>
        <w:t xml:space="preserve"> от 31.07.</w:t>
      </w:r>
      <w:r w:rsidRPr="00027BEC">
        <w:rPr>
          <w:rFonts w:ascii="Times New Roman" w:hAnsi="Times New Roman" w:cs="Times New Roman"/>
          <w:color w:val="000000" w:themeColor="text1"/>
          <w:sz w:val="24"/>
          <w:szCs w:val="24"/>
        </w:rPr>
        <w:t xml:space="preserve">2020 </w:t>
      </w:r>
      <w:r w:rsidR="00E811E3" w:rsidRPr="00027BEC">
        <w:rPr>
          <w:rFonts w:ascii="Times New Roman" w:hAnsi="Times New Roman" w:cs="Times New Roman"/>
          <w:color w:val="000000" w:themeColor="text1"/>
          <w:sz w:val="24"/>
          <w:szCs w:val="24"/>
        </w:rPr>
        <w:t>№</w:t>
      </w:r>
      <w:r w:rsidRPr="00027BEC">
        <w:rPr>
          <w:rFonts w:ascii="Times New Roman" w:hAnsi="Times New Roman" w:cs="Times New Roman"/>
          <w:color w:val="000000" w:themeColor="text1"/>
          <w:sz w:val="24"/>
          <w:szCs w:val="24"/>
        </w:rPr>
        <w:t xml:space="preserve">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 Предмет и объекты муниципального контроля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Предметом муниципального контроля является соблюдение юридическими лицами, индивидуальными предпринимателями и гражданами требований, установленных Правилами благоустройства территории муниципального образования город Новомосковск (далее - обязательные требования).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Объектами муниципального контроля (далее также - объект контроля) являются: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территория муниципального образования город Новомосковск.</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3. Контрольный орган. Должностные лица контрольного органа</w:t>
      </w:r>
    </w:p>
    <w:p w:rsidR="005D748D" w:rsidRPr="00027BEC" w:rsidRDefault="005D748D" w:rsidP="00CF3FC2">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027BEC">
        <w:rPr>
          <w:rFonts w:ascii="Times New Roman" w:eastAsia="Times New Roman" w:hAnsi="Times New Roman" w:cs="Times New Roman"/>
          <w:color w:val="000000" w:themeColor="text1"/>
          <w:sz w:val="24"/>
          <w:szCs w:val="24"/>
        </w:rPr>
        <w:t>Муниципальный контроль осуществляется администрацией муниципального образования город Новомосковск</w:t>
      </w:r>
      <w:r w:rsidRPr="00027BEC">
        <w:rPr>
          <w:rFonts w:ascii="Times New Roman" w:eastAsia="Times New Roman" w:hAnsi="Times New Roman" w:cs="Times New Roman"/>
          <w:i/>
          <w:color w:val="000000" w:themeColor="text1"/>
          <w:sz w:val="24"/>
          <w:szCs w:val="24"/>
        </w:rPr>
        <w:t xml:space="preserve"> </w:t>
      </w:r>
      <w:r w:rsidRPr="00027BEC">
        <w:rPr>
          <w:rFonts w:ascii="Times New Roman" w:eastAsia="Times New Roman" w:hAnsi="Times New Roman" w:cs="Times New Roman"/>
          <w:color w:val="000000" w:themeColor="text1"/>
          <w:sz w:val="24"/>
          <w:szCs w:val="24"/>
        </w:rPr>
        <w:t>(далее – Администрация, контрольный орган).</w:t>
      </w:r>
    </w:p>
    <w:p w:rsidR="005D748D" w:rsidRPr="00027BEC" w:rsidRDefault="005D748D" w:rsidP="00CF3FC2">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От имени Администрации осуществление муниципального контроля возлагается на </w:t>
      </w:r>
      <w:r w:rsidRPr="00027BEC">
        <w:rPr>
          <w:rFonts w:ascii="Times New Roman" w:hAnsi="Times New Roman" w:cs="Times New Roman"/>
          <w:iCs/>
          <w:color w:val="000000" w:themeColor="text1"/>
          <w:sz w:val="24"/>
          <w:szCs w:val="24"/>
        </w:rPr>
        <w:t xml:space="preserve">управление муниципального контроля администрации муниципального образования город Новомосковск. </w:t>
      </w:r>
    </w:p>
    <w:p w:rsidR="005D748D" w:rsidRPr="00027BEC" w:rsidRDefault="005D748D" w:rsidP="00CF3FC2">
      <w:pPr>
        <w:pStyle w:val="a8"/>
        <w:widowControl w:val="0"/>
        <w:numPr>
          <w:ilvl w:val="0"/>
          <w:numId w:val="2"/>
        </w:numPr>
        <w:autoSpaceDE w:val="0"/>
        <w:autoSpaceDN w:val="0"/>
        <w:adjustRightInd w:val="0"/>
        <w:ind w:left="0"/>
        <w:jc w:val="both"/>
        <w:rPr>
          <w:rFonts w:ascii="Times New Roman" w:hAnsi="Times New Roman" w:cs="Times New Roman"/>
          <w:color w:val="000000" w:themeColor="text1"/>
          <w:sz w:val="24"/>
          <w:szCs w:val="24"/>
        </w:rPr>
      </w:pPr>
      <w:r w:rsidRPr="00027BEC">
        <w:rPr>
          <w:rFonts w:ascii="Times New Roman" w:eastAsia="Times New Roman" w:hAnsi="Times New Roman" w:cs="Times New Roman"/>
          <w:color w:val="000000" w:themeColor="text1"/>
          <w:sz w:val="24"/>
          <w:szCs w:val="24"/>
        </w:rPr>
        <w:t>Должностными лицами контрольного органа, уполномоченными на принятие решений о проведении контрольных мероприятий, являются:</w:t>
      </w:r>
    </w:p>
    <w:p w:rsidR="005D748D" w:rsidRPr="00027BEC" w:rsidRDefault="005D748D" w:rsidP="00CF3FC2">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027BEC">
        <w:rPr>
          <w:rFonts w:ascii="Times New Roman" w:eastAsia="Times New Roman" w:hAnsi="Times New Roman" w:cs="Times New Roman"/>
          <w:color w:val="000000" w:themeColor="text1"/>
          <w:sz w:val="24"/>
          <w:szCs w:val="24"/>
        </w:rPr>
        <w:t>руководитель контрольного органа;</w:t>
      </w:r>
    </w:p>
    <w:p w:rsidR="005D748D" w:rsidRPr="00027BEC" w:rsidRDefault="005D748D" w:rsidP="00CF3FC2">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027BEC">
        <w:rPr>
          <w:rFonts w:ascii="Times New Roman" w:eastAsia="Times New Roman" w:hAnsi="Times New Roman" w:cs="Times New Roman"/>
          <w:color w:val="000000" w:themeColor="text1"/>
          <w:sz w:val="24"/>
          <w:szCs w:val="24"/>
        </w:rPr>
        <w:t>заместитель руководителя контрольного органа;</w:t>
      </w:r>
    </w:p>
    <w:p w:rsidR="005D748D" w:rsidRPr="00027BEC" w:rsidRDefault="005D748D" w:rsidP="00CF3FC2">
      <w:pPr>
        <w:pStyle w:val="a8"/>
        <w:widowControl w:val="0"/>
        <w:numPr>
          <w:ilvl w:val="3"/>
          <w:numId w:val="1"/>
        </w:numPr>
        <w:autoSpaceDE w:val="0"/>
        <w:autoSpaceDN w:val="0"/>
        <w:adjustRightInd w:val="0"/>
        <w:jc w:val="both"/>
        <w:rPr>
          <w:rFonts w:ascii="Times New Roman" w:hAnsi="Times New Roman" w:cs="Times New Roman"/>
          <w:color w:val="000000" w:themeColor="text1"/>
          <w:sz w:val="24"/>
          <w:szCs w:val="24"/>
        </w:rPr>
      </w:pPr>
      <w:r w:rsidRPr="00027BEC">
        <w:rPr>
          <w:rFonts w:ascii="Times New Roman" w:eastAsia="Times New Roman" w:hAnsi="Times New Roman" w:cs="Times New Roman"/>
          <w:color w:val="000000" w:themeColor="text1"/>
          <w:sz w:val="24"/>
          <w:szCs w:val="24"/>
        </w:rPr>
        <w:t>иное должностное лицо контрольного органа, наделенное в установленном порядке соответствующими полномочиями на принятие решений, в случае отсутствия руководителя, заместителя руководителя контрольного органа.</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4. При осуществлении муниципального контроля должностные лица контрольного органа имеют права и обязанности, установленные </w:t>
      </w:r>
      <w:hyperlink r:id="rId7" w:history="1">
        <w:r w:rsidRPr="00027BEC">
          <w:rPr>
            <w:rFonts w:ascii="Times New Roman" w:hAnsi="Times New Roman" w:cs="Times New Roman"/>
            <w:color w:val="000000" w:themeColor="text1"/>
            <w:sz w:val="24"/>
            <w:szCs w:val="24"/>
          </w:rPr>
          <w:t>статьей 29</w:t>
        </w:r>
      </w:hyperlink>
      <w:r w:rsidRPr="00027BEC">
        <w:rPr>
          <w:rFonts w:ascii="Times New Roman" w:hAnsi="Times New Roman" w:cs="Times New Roman"/>
          <w:color w:val="000000" w:themeColor="text1"/>
          <w:sz w:val="24"/>
          <w:szCs w:val="24"/>
        </w:rPr>
        <w:t xml:space="preserve"> Федерального закона </w:t>
      </w:r>
      <w:r w:rsidR="005B146A" w:rsidRPr="00027BEC">
        <w:rPr>
          <w:rFonts w:ascii="Times New Roman" w:hAnsi="Times New Roman" w:cs="Times New Roman"/>
          <w:color w:val="000000" w:themeColor="text1"/>
          <w:sz w:val="24"/>
          <w:szCs w:val="24"/>
        </w:rPr>
        <w:t>«</w:t>
      </w:r>
      <w:r w:rsidRPr="00027BEC">
        <w:rPr>
          <w:rFonts w:ascii="Times New Roman" w:hAnsi="Times New Roman" w:cs="Times New Roman"/>
          <w:color w:val="000000" w:themeColor="text1"/>
          <w:sz w:val="24"/>
          <w:szCs w:val="24"/>
        </w:rPr>
        <w:t xml:space="preserve">О государственном контроле (надзоре) и муниципальном контроле в Российской </w:t>
      </w:r>
      <w:r w:rsidRPr="00027BEC">
        <w:rPr>
          <w:rFonts w:ascii="Times New Roman" w:hAnsi="Times New Roman" w:cs="Times New Roman"/>
          <w:color w:val="000000" w:themeColor="text1"/>
          <w:sz w:val="24"/>
          <w:szCs w:val="24"/>
        </w:rPr>
        <w:lastRenderedPageBreak/>
        <w:t>Федерации</w:t>
      </w:r>
      <w:r w:rsidR="005B146A" w:rsidRPr="00027BEC">
        <w:rPr>
          <w:rFonts w:ascii="Times New Roman" w:hAnsi="Times New Roman" w:cs="Times New Roman"/>
          <w:color w:val="000000" w:themeColor="text1"/>
          <w:sz w:val="24"/>
          <w:szCs w:val="24"/>
        </w:rPr>
        <w:t>»</w:t>
      </w:r>
      <w:r w:rsidRPr="00027BEC">
        <w:rPr>
          <w:rFonts w:ascii="Times New Roman" w:hAnsi="Times New Roman" w:cs="Times New Roman"/>
          <w:color w:val="000000" w:themeColor="text1"/>
          <w:sz w:val="24"/>
          <w:szCs w:val="24"/>
        </w:rPr>
        <w:t>.</w:t>
      </w:r>
    </w:p>
    <w:p w:rsidR="00923CB1" w:rsidRDefault="00923CB1" w:rsidP="00923CB1">
      <w:pPr>
        <w:pStyle w:val="ConsPlusTitle"/>
        <w:ind w:firstLine="567"/>
        <w:jc w:val="center"/>
        <w:outlineLvl w:val="2"/>
        <w:rPr>
          <w:rFonts w:ascii="Times New Roman" w:hAnsi="Times New Roman" w:cs="Times New Roman"/>
          <w:color w:val="000000"/>
          <w:sz w:val="24"/>
          <w:szCs w:val="24"/>
        </w:rPr>
      </w:pPr>
    </w:p>
    <w:p w:rsidR="00923CB1" w:rsidRDefault="00923CB1" w:rsidP="00923CB1">
      <w:pPr>
        <w:pStyle w:val="ConsPlusTitle"/>
        <w:ind w:firstLine="567"/>
        <w:jc w:val="center"/>
        <w:outlineLvl w:val="2"/>
        <w:rPr>
          <w:rFonts w:ascii="Times New Roman" w:hAnsi="Times New Roman" w:cs="Times New Roman"/>
          <w:color w:val="000000"/>
          <w:sz w:val="24"/>
          <w:szCs w:val="24"/>
        </w:rPr>
      </w:pPr>
      <w:r w:rsidRPr="00923CB1">
        <w:rPr>
          <w:rFonts w:ascii="Times New Roman" w:hAnsi="Times New Roman" w:cs="Times New Roman"/>
          <w:color w:val="000000"/>
          <w:sz w:val="24"/>
          <w:szCs w:val="24"/>
        </w:rPr>
        <w:t>Статья 4. Управление рисками причинения вреда (ущерба) охраняемым законом ценностям</w:t>
      </w:r>
      <w:r>
        <w:rPr>
          <w:rFonts w:ascii="Times New Roman" w:hAnsi="Times New Roman" w:cs="Times New Roman"/>
          <w:color w:val="000000"/>
          <w:sz w:val="24"/>
          <w:szCs w:val="24"/>
        </w:rPr>
        <w:t xml:space="preserve"> </w:t>
      </w:r>
    </w:p>
    <w:p w:rsidR="0021625D" w:rsidRPr="00027BEC" w:rsidRDefault="0021625D" w:rsidP="0021625D">
      <w:pPr>
        <w:pStyle w:val="ConsPlusNormal"/>
        <w:ind w:firstLine="709"/>
        <w:jc w:val="cente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(Статья 4 в редакции решения Собрания депутатов муниципального образования город Новомосковск от 26.03.2025 № 28-3)</w:t>
      </w:r>
    </w:p>
    <w:p w:rsidR="0021625D" w:rsidRPr="00923CB1" w:rsidRDefault="0021625D" w:rsidP="00923CB1">
      <w:pPr>
        <w:pStyle w:val="ConsPlusTitle"/>
        <w:ind w:firstLine="567"/>
        <w:jc w:val="center"/>
        <w:outlineLvl w:val="2"/>
        <w:rPr>
          <w:rFonts w:ascii="Times New Roman" w:hAnsi="Times New Roman" w:cs="Times New Roman"/>
          <w:color w:val="000000"/>
          <w:sz w:val="24"/>
          <w:szCs w:val="24"/>
          <w:shd w:val="clear" w:color="auto" w:fill="FFFFFF"/>
        </w:rPr>
      </w:pPr>
    </w:p>
    <w:p w:rsidR="00923CB1" w:rsidRPr="00DF3D76" w:rsidRDefault="00923CB1" w:rsidP="00923CB1">
      <w:pPr>
        <w:pStyle w:val="ConsPlusTitle"/>
        <w:ind w:firstLine="567"/>
        <w:jc w:val="both"/>
        <w:outlineLvl w:val="2"/>
        <w:rPr>
          <w:b w:val="0"/>
          <w:color w:val="000000"/>
          <w:sz w:val="24"/>
          <w:szCs w:val="24"/>
          <w:shd w:val="clear" w:color="auto" w:fill="FFFFFF"/>
        </w:rPr>
      </w:pPr>
      <w:r w:rsidRPr="00DF3D76">
        <w:rPr>
          <w:rFonts w:ascii="Times New Roman" w:hAnsi="Times New Roman" w:cs="Times New Roman"/>
          <w:b w:val="0"/>
          <w:color w:val="000000"/>
          <w:sz w:val="24"/>
          <w:szCs w:val="24"/>
          <w:shd w:val="clear" w:color="auto" w:fill="FFFFFF"/>
        </w:rPr>
        <w:t>1. Муниципальный контроль осуществляется на основе управления рисками причинения вреда (ущерба) охраняемым законом ценностям.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средний риск, умеренный риск, низкий риск.</w:t>
      </w:r>
    </w:p>
    <w:p w:rsidR="00923CB1" w:rsidRPr="00DF3D76" w:rsidRDefault="00923CB1" w:rsidP="00923CB1">
      <w:pPr>
        <w:pStyle w:val="aa"/>
        <w:ind w:firstLine="567"/>
        <w:outlineLvl w:val="2"/>
        <w:rPr>
          <w:b w:val="0"/>
          <w:bCs w:val="0"/>
          <w:color w:val="000000"/>
          <w:sz w:val="24"/>
          <w:shd w:val="clear" w:color="auto" w:fill="FFFFFF"/>
        </w:rPr>
      </w:pPr>
      <w:r w:rsidRPr="00DF3D76">
        <w:rPr>
          <w:b w:val="0"/>
          <w:bCs w:val="0"/>
          <w:color w:val="000000"/>
          <w:sz w:val="24"/>
          <w:shd w:val="clear" w:color="auto" w:fill="FFFFFF"/>
        </w:rPr>
        <w:t>2. В целях отнесения объектов контроля к категориям риска в рамках осуществления муниципального контроля установлены критерии.</w:t>
      </w:r>
    </w:p>
    <w:p w:rsidR="00923CB1" w:rsidRPr="00DF3D76" w:rsidRDefault="00923CB1" w:rsidP="00923CB1">
      <w:pPr>
        <w:pStyle w:val="aa"/>
        <w:ind w:firstLine="567"/>
        <w:outlineLvl w:val="2"/>
        <w:rPr>
          <w:b w:val="0"/>
          <w:bCs w:val="0"/>
          <w:sz w:val="24"/>
          <w:shd w:val="clear" w:color="auto" w:fill="FFFFFF"/>
        </w:rPr>
      </w:pPr>
      <w:r w:rsidRPr="00DF3D76">
        <w:rPr>
          <w:b w:val="0"/>
          <w:bCs w:val="0"/>
          <w:color w:val="000000"/>
          <w:sz w:val="24"/>
          <w:shd w:val="clear" w:color="auto" w:fill="FFFFFF"/>
        </w:rPr>
        <w:t>Отнесение объектов контроля к определенной категории риска осуществляется в зависимости от значения показателя риска:</w:t>
      </w:r>
    </w:p>
    <w:p w:rsidR="00923CB1" w:rsidRPr="00DF3D76" w:rsidRDefault="00923CB1" w:rsidP="00923CB1">
      <w:pPr>
        <w:pStyle w:val="aa"/>
        <w:ind w:firstLine="540"/>
        <w:rPr>
          <w:b w:val="0"/>
          <w:bCs w:val="0"/>
          <w:sz w:val="24"/>
          <w:shd w:val="clear" w:color="auto" w:fill="FFFFFF"/>
        </w:rPr>
      </w:pPr>
      <w:r w:rsidRPr="00DF3D76">
        <w:rPr>
          <w:b w:val="0"/>
          <w:bCs w:val="0"/>
          <w:sz w:val="24"/>
          <w:shd w:val="clear" w:color="auto" w:fill="FFFFFF"/>
        </w:rPr>
        <w:t>при значении показателя риска более 4 - к категории среднего риска;</w:t>
      </w:r>
    </w:p>
    <w:p w:rsidR="00923CB1" w:rsidRPr="00DF3D76" w:rsidRDefault="00923CB1" w:rsidP="00923CB1">
      <w:pPr>
        <w:pStyle w:val="aa"/>
        <w:ind w:firstLine="540"/>
        <w:rPr>
          <w:b w:val="0"/>
          <w:bCs w:val="0"/>
          <w:sz w:val="24"/>
          <w:shd w:val="clear" w:color="auto" w:fill="FFFFFF"/>
        </w:rPr>
      </w:pPr>
      <w:r w:rsidRPr="00DF3D76">
        <w:rPr>
          <w:b w:val="0"/>
          <w:bCs w:val="0"/>
          <w:sz w:val="24"/>
          <w:shd w:val="clear" w:color="auto" w:fill="FFFFFF"/>
        </w:rPr>
        <w:t>при значении показателя риска от 2 до 3 включительно - к категории умеренного риска;</w:t>
      </w:r>
    </w:p>
    <w:p w:rsidR="00923CB1" w:rsidRPr="00DF3D76" w:rsidRDefault="00923CB1" w:rsidP="00923CB1">
      <w:pPr>
        <w:pStyle w:val="aa"/>
        <w:ind w:firstLine="540"/>
        <w:rPr>
          <w:b w:val="0"/>
          <w:bCs w:val="0"/>
          <w:sz w:val="24"/>
          <w:shd w:val="clear" w:color="auto" w:fill="FFFFFF"/>
        </w:rPr>
      </w:pPr>
      <w:r w:rsidRPr="00DF3D76">
        <w:rPr>
          <w:b w:val="0"/>
          <w:bCs w:val="0"/>
          <w:sz w:val="24"/>
          <w:shd w:val="clear" w:color="auto" w:fill="FFFFFF"/>
        </w:rPr>
        <w:t>при значении показателя риска от 0 до 1 включительно - к категории низкого риска.</w:t>
      </w:r>
    </w:p>
    <w:p w:rsidR="00923CB1" w:rsidRPr="00DF3D76" w:rsidRDefault="00923CB1" w:rsidP="00923CB1">
      <w:pPr>
        <w:pStyle w:val="aa"/>
        <w:ind w:firstLine="540"/>
        <w:rPr>
          <w:b w:val="0"/>
          <w:bCs w:val="0"/>
          <w:color w:val="000000"/>
          <w:sz w:val="24"/>
          <w:shd w:val="clear" w:color="auto" w:fill="FFFFFF"/>
        </w:rPr>
      </w:pPr>
      <w:r w:rsidRPr="00DF3D76">
        <w:rPr>
          <w:b w:val="0"/>
          <w:bCs w:val="0"/>
          <w:sz w:val="24"/>
          <w:shd w:val="clear" w:color="auto" w:fill="FFFFFF"/>
        </w:rPr>
        <w:t xml:space="preserve">Показатель риска рассчитывается по следующей формуле: К = 2 x V1 + 2 x V2, где: </w:t>
      </w:r>
      <w:proofErr w:type="gramStart"/>
      <w:r w:rsidRPr="00DF3D76">
        <w:rPr>
          <w:b w:val="0"/>
          <w:bCs w:val="0"/>
          <w:sz w:val="24"/>
          <w:shd w:val="clear" w:color="auto" w:fill="FFFFFF"/>
        </w:rPr>
        <w:t xml:space="preserve">К - показатель риска; 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sidRPr="00DF3D76">
        <w:rPr>
          <w:b w:val="0"/>
          <w:bCs w:val="0"/>
          <w:color w:val="000000"/>
          <w:sz w:val="24"/>
          <w:shd w:val="clear" w:color="auto" w:fill="FFFFFF"/>
        </w:rPr>
        <w:t>статьей 19.4.1</w:t>
      </w:r>
      <w:r w:rsidRPr="00DF3D76">
        <w:rPr>
          <w:b w:val="0"/>
          <w:bCs w:val="0"/>
          <w:sz w:val="24"/>
          <w:shd w:val="clear" w:color="auto" w:fill="FFFFFF"/>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r w:rsidRPr="00DF3D76">
        <w:rPr>
          <w:b w:val="0"/>
          <w:bCs w:val="0"/>
          <w:sz w:val="24"/>
          <w:shd w:val="clear" w:color="auto" w:fill="FFFFFF"/>
        </w:rPr>
        <w:t xml:space="preserve"> </w:t>
      </w:r>
      <w:proofErr w:type="gramStart"/>
      <w:r w:rsidRPr="00DF3D76">
        <w:rPr>
          <w:b w:val="0"/>
          <w:bCs w:val="0"/>
          <w:sz w:val="24"/>
          <w:shd w:val="clear" w:color="auto" w:fill="FFFFFF"/>
        </w:rPr>
        <w:t xml:space="preserve">V2 -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r w:rsidRPr="00DF3D76">
        <w:rPr>
          <w:b w:val="0"/>
          <w:bCs w:val="0"/>
          <w:color w:val="000000"/>
          <w:sz w:val="24"/>
          <w:shd w:val="clear" w:color="auto" w:fill="FFFFFF"/>
        </w:rPr>
        <w:t>частью 1 статьи 19.5</w:t>
      </w:r>
      <w:r w:rsidRPr="00DF3D76">
        <w:rPr>
          <w:b w:val="0"/>
          <w:bCs w:val="0"/>
          <w:sz w:val="24"/>
          <w:shd w:val="clear" w:color="auto" w:fill="FFFFFF"/>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roofErr w:type="gramEnd"/>
    </w:p>
    <w:p w:rsidR="005D748D" w:rsidRPr="00923CB1" w:rsidRDefault="00923CB1" w:rsidP="00923CB1">
      <w:pPr>
        <w:pStyle w:val="ConsPlusNormal"/>
        <w:ind w:firstLine="709"/>
        <w:jc w:val="both"/>
        <w:rPr>
          <w:rFonts w:ascii="Times New Roman" w:hAnsi="Times New Roman" w:cs="Times New Roman"/>
          <w:color w:val="000000" w:themeColor="text1"/>
          <w:sz w:val="24"/>
          <w:szCs w:val="24"/>
        </w:rPr>
      </w:pPr>
      <w:r w:rsidRPr="00923CB1">
        <w:rPr>
          <w:rFonts w:ascii="Times New Roman" w:hAnsi="Times New Roman" w:cs="Times New Roman"/>
          <w:bCs/>
          <w:color w:val="000000"/>
          <w:sz w:val="24"/>
          <w:shd w:val="clear" w:color="auto" w:fill="FFFFFF"/>
        </w:rPr>
        <w:t>3. В рамках осуществления муниципального контроля контрольный орган обес</w:t>
      </w:r>
      <w:r w:rsidRPr="00923CB1">
        <w:rPr>
          <w:rFonts w:ascii="Times New Roman" w:hAnsi="Times New Roman" w:cs="Times New Roman"/>
          <w:bCs/>
          <w:color w:val="000000"/>
          <w:sz w:val="24"/>
        </w:rPr>
        <w:t>печивает учет объектов контроля. Перечень объектов контроля размещается на официальном сайте муниципального образования город Ново</w:t>
      </w:r>
      <w:r w:rsidRPr="00923CB1">
        <w:rPr>
          <w:rFonts w:ascii="Times New Roman" w:hAnsi="Times New Roman" w:cs="Times New Roman"/>
          <w:bCs/>
          <w:color w:val="000000"/>
          <w:sz w:val="24"/>
          <w:shd w:val="clear" w:color="auto" w:fill="FFFFFF"/>
        </w:rPr>
        <w:t>московск в информационно-телекоммуникационной сети «Интернет».</w:t>
      </w:r>
    </w:p>
    <w:p w:rsidR="00C04624" w:rsidRDefault="00C04624" w:rsidP="00CF3FC2">
      <w:pPr>
        <w:pStyle w:val="ConsPlusTitle"/>
        <w:ind w:firstLine="709"/>
        <w:jc w:val="center"/>
        <w:outlineLvl w:val="1"/>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1"/>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Глава 2. Осуществление муниципального контроля</w:t>
      </w:r>
    </w:p>
    <w:p w:rsidR="005D748D" w:rsidRPr="00027BEC" w:rsidRDefault="005D748D" w:rsidP="00CF3FC2">
      <w:pPr>
        <w:pStyle w:val="ConsPlusNormal"/>
        <w:ind w:firstLine="709"/>
        <w:jc w:val="center"/>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5. Виды контрольных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Должностные лица контрольного органа осуществляют муниципальный контроль посредством проведения: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профилактических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контрольных мероприятий, проводимых с взаимодействием с контролируемым лицом;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контрольных мероприятий, проводимых без взаимодействия с контролируемым лицом.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Статья 6. Формы документов, используемые при осуществлении </w:t>
      </w:r>
      <w:r w:rsidRPr="00027BEC">
        <w:rPr>
          <w:rFonts w:ascii="Times New Roman" w:hAnsi="Times New Roman" w:cs="Times New Roman"/>
          <w:color w:val="000000" w:themeColor="text1"/>
          <w:sz w:val="24"/>
          <w:szCs w:val="24"/>
        </w:rPr>
        <w:lastRenderedPageBreak/>
        <w:t>муниципального контроля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Контрольным органом при организации и проведении контрольных мероприятий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1"/>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Глава 3. Профилактика рисков причинения вреда (ущерба) охраняемым законом ценностям</w:t>
      </w:r>
    </w:p>
    <w:p w:rsidR="005D748D" w:rsidRPr="00027BEC" w:rsidRDefault="005D748D" w:rsidP="00CF3FC2">
      <w:pPr>
        <w:pStyle w:val="ConsPlusNormal"/>
        <w:ind w:firstLine="709"/>
        <w:jc w:val="center"/>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7. Программа профилактики рисков причинения вреда (ущерба) охраняемым законом ценностям</w:t>
      </w:r>
    </w:p>
    <w:p w:rsidR="005D748D" w:rsidRPr="00923CB1" w:rsidRDefault="005D748D" w:rsidP="00CF3FC2">
      <w:pPr>
        <w:pStyle w:val="ConsPlusNormal"/>
        <w:ind w:firstLine="709"/>
        <w:jc w:val="both"/>
        <w:rPr>
          <w:rFonts w:ascii="Times New Roman" w:hAnsi="Times New Roman" w:cs="Times New Roman"/>
          <w:i/>
          <w:color w:val="000000" w:themeColor="text1"/>
          <w:sz w:val="24"/>
          <w:szCs w:val="24"/>
        </w:rPr>
      </w:pPr>
      <w:r w:rsidRPr="00027BEC">
        <w:rPr>
          <w:rFonts w:ascii="Times New Roman" w:hAnsi="Times New Roman" w:cs="Times New Roman"/>
          <w:color w:val="000000" w:themeColor="text1"/>
          <w:sz w:val="24"/>
          <w:szCs w:val="24"/>
        </w:rPr>
        <w:t xml:space="preserve">1.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w:t>
      </w:r>
      <w:hyperlink r:id="rId8" w:history="1">
        <w:r w:rsidRPr="00027BEC">
          <w:rPr>
            <w:rFonts w:ascii="Times New Roman" w:hAnsi="Times New Roman" w:cs="Times New Roman"/>
            <w:color w:val="000000" w:themeColor="text1"/>
            <w:sz w:val="24"/>
            <w:szCs w:val="24"/>
          </w:rPr>
          <w:t>статьей 44</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 Утвержденная программа профилактики рисков причинения вреда размещается на официальном сайте </w:t>
      </w:r>
      <w:r w:rsidR="00923CB1">
        <w:rPr>
          <w:rFonts w:ascii="Times New Roman" w:hAnsi="Times New Roman" w:cs="Times New Roman"/>
          <w:color w:val="000000" w:themeColor="text1"/>
          <w:sz w:val="24"/>
          <w:szCs w:val="24"/>
        </w:rPr>
        <w:t>муниципального образования</w:t>
      </w:r>
      <w:r w:rsidRPr="00027BEC">
        <w:rPr>
          <w:rFonts w:ascii="Times New Roman" w:hAnsi="Times New Roman" w:cs="Times New Roman"/>
          <w:color w:val="000000" w:themeColor="text1"/>
          <w:sz w:val="24"/>
          <w:szCs w:val="24"/>
        </w:rPr>
        <w:t xml:space="preserve"> в информационно-телекоммуникационной сети "Интернет"</w:t>
      </w:r>
      <w:r w:rsidR="00923CB1">
        <w:rPr>
          <w:rFonts w:ascii="Times New Roman" w:hAnsi="Times New Roman" w:cs="Times New Roman"/>
          <w:color w:val="000000" w:themeColor="text1"/>
          <w:sz w:val="24"/>
          <w:szCs w:val="24"/>
        </w:rPr>
        <w:t xml:space="preserve"> </w:t>
      </w:r>
      <w:r w:rsidR="00923CB1">
        <w:rPr>
          <w:rFonts w:ascii="Times New Roman" w:hAnsi="Times New Roman" w:cs="Times New Roman"/>
          <w:i/>
          <w:color w:val="000000" w:themeColor="text1"/>
          <w:sz w:val="24"/>
          <w:szCs w:val="24"/>
        </w:rPr>
        <w:t>(пункт 1 в редакции решения Собрания депутатов муниципального образования город Новомосковск от 26.03.2025 № 28-3).</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8. Виды профилактических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При осуществлении муниципального контроля могут проводиться следующие виды профилактических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информирование;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объявление предостережения;</w:t>
      </w:r>
    </w:p>
    <w:p w:rsidR="005D748D" w:rsidRDefault="00BE25BC" w:rsidP="00CF3FC2">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консультирование;</w:t>
      </w:r>
    </w:p>
    <w:p w:rsidR="00BE25BC" w:rsidRPr="00E37DB9" w:rsidRDefault="00BE25BC" w:rsidP="00BE25BC">
      <w:pPr>
        <w:pStyle w:val="ConsPlusTitle"/>
        <w:ind w:left="710"/>
        <w:jc w:val="both"/>
        <w:outlineLvl w:val="2"/>
        <w:rPr>
          <w:rFonts w:ascii="Times New Roman" w:hAnsi="Times New Roman" w:cs="Times New Roman"/>
          <w:b w:val="0"/>
          <w:color w:val="000000"/>
          <w:sz w:val="24"/>
          <w:szCs w:val="24"/>
        </w:rPr>
      </w:pPr>
      <w:r w:rsidRPr="00E37DB9">
        <w:rPr>
          <w:rFonts w:ascii="Times New Roman" w:hAnsi="Times New Roman" w:cs="Times New Roman"/>
          <w:b w:val="0"/>
          <w:color w:val="000000"/>
          <w:sz w:val="24"/>
          <w:szCs w:val="24"/>
        </w:rPr>
        <w:t>4) профилактический визит.</w:t>
      </w:r>
    </w:p>
    <w:p w:rsidR="00BE25BC" w:rsidRPr="00027BEC" w:rsidRDefault="00BE25BC" w:rsidP="00BE25BC">
      <w:pPr>
        <w:pStyle w:val="ConsPlusNormal"/>
        <w:ind w:firstLine="710"/>
        <w:jc w:val="both"/>
        <w:rPr>
          <w:rFonts w:ascii="Times New Roman" w:hAnsi="Times New Roman" w:cs="Times New Roman"/>
          <w:color w:val="000000" w:themeColor="text1"/>
          <w:sz w:val="24"/>
          <w:szCs w:val="24"/>
        </w:rPr>
      </w:pPr>
      <w:r w:rsidRPr="00E37DB9">
        <w:rPr>
          <w:rFonts w:ascii="Times New Roman" w:hAnsi="Times New Roman" w:cs="Times New Roman"/>
          <w:sz w:val="24"/>
          <w:szCs w:val="24"/>
        </w:rPr>
        <w:t>При осуществлении муниципального контроля проведение профилактического мероприятия – профилактический визит не является обязательным</w:t>
      </w:r>
      <w:proofErr w:type="gramStart"/>
      <w:r w:rsidRPr="00E37DB9">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Pr="00446313">
        <w:rPr>
          <w:rFonts w:ascii="Times New Roman" w:hAnsi="Times New Roman" w:cs="Times New Roman"/>
          <w:bCs/>
          <w:i/>
          <w:iCs/>
          <w:color w:val="000000"/>
          <w:sz w:val="24"/>
          <w:szCs w:val="24"/>
        </w:rPr>
        <w:t>(</w:t>
      </w:r>
      <w:proofErr w:type="gramStart"/>
      <w:r>
        <w:rPr>
          <w:rFonts w:ascii="Times New Roman" w:hAnsi="Times New Roman" w:cs="Times New Roman"/>
          <w:bCs/>
          <w:i/>
          <w:iCs/>
          <w:color w:val="000000"/>
          <w:sz w:val="24"/>
          <w:szCs w:val="24"/>
        </w:rPr>
        <w:t>п</w:t>
      </w:r>
      <w:proofErr w:type="gramEnd"/>
      <w:r>
        <w:rPr>
          <w:rFonts w:ascii="Times New Roman" w:hAnsi="Times New Roman" w:cs="Times New Roman"/>
          <w:bCs/>
          <w:i/>
          <w:iCs/>
          <w:color w:val="000000"/>
          <w:sz w:val="24"/>
          <w:szCs w:val="24"/>
        </w:rPr>
        <w:t>ункт</w:t>
      </w:r>
      <w:r w:rsidRPr="00446313">
        <w:rPr>
          <w:rFonts w:ascii="Times New Roman" w:hAnsi="Times New Roman" w:cs="Times New Roman"/>
          <w:bCs/>
          <w:i/>
          <w:iCs/>
          <w:color w:val="000000"/>
          <w:sz w:val="24"/>
          <w:szCs w:val="24"/>
        </w:rPr>
        <w:t xml:space="preserve"> </w:t>
      </w:r>
      <w:r>
        <w:rPr>
          <w:rFonts w:ascii="Times New Roman" w:hAnsi="Times New Roman" w:cs="Times New Roman"/>
          <w:bCs/>
          <w:i/>
          <w:iCs/>
          <w:color w:val="000000"/>
          <w:sz w:val="24"/>
          <w:szCs w:val="24"/>
        </w:rPr>
        <w:t>4</w:t>
      </w:r>
      <w:r w:rsidRPr="00446313">
        <w:rPr>
          <w:rFonts w:ascii="Times New Roman" w:hAnsi="Times New Roman" w:cs="Times New Roman"/>
          <w:bCs/>
          <w:i/>
          <w:iCs/>
          <w:color w:val="000000"/>
          <w:sz w:val="24"/>
          <w:szCs w:val="24"/>
        </w:rPr>
        <w:t>) введен решением Собрания депутатов муниципального образования город Новомосковск от 2</w:t>
      </w:r>
      <w:r>
        <w:rPr>
          <w:rFonts w:ascii="Times New Roman" w:hAnsi="Times New Roman" w:cs="Times New Roman"/>
          <w:bCs/>
          <w:i/>
          <w:iCs/>
          <w:color w:val="000000"/>
          <w:sz w:val="24"/>
          <w:szCs w:val="24"/>
        </w:rPr>
        <w:t>9.05.2024</w:t>
      </w:r>
      <w:r w:rsidRPr="00446313">
        <w:rPr>
          <w:rFonts w:ascii="Times New Roman" w:hAnsi="Times New Roman" w:cs="Times New Roman"/>
          <w:bCs/>
          <w:i/>
          <w:iCs/>
          <w:color w:val="000000"/>
          <w:sz w:val="24"/>
          <w:szCs w:val="24"/>
        </w:rPr>
        <w:t xml:space="preserve"> № </w:t>
      </w:r>
      <w:r>
        <w:rPr>
          <w:rFonts w:ascii="Times New Roman" w:hAnsi="Times New Roman" w:cs="Times New Roman"/>
          <w:bCs/>
          <w:i/>
          <w:iCs/>
          <w:color w:val="000000"/>
          <w:sz w:val="24"/>
          <w:szCs w:val="24"/>
        </w:rPr>
        <w:t>1</w:t>
      </w:r>
      <w:r w:rsidR="00E35032">
        <w:rPr>
          <w:rFonts w:ascii="Times New Roman" w:hAnsi="Times New Roman" w:cs="Times New Roman"/>
          <w:bCs/>
          <w:i/>
          <w:iCs/>
          <w:color w:val="000000"/>
          <w:sz w:val="24"/>
          <w:szCs w:val="24"/>
        </w:rPr>
        <w:t>3</w:t>
      </w:r>
      <w:r>
        <w:rPr>
          <w:rFonts w:ascii="Times New Roman" w:hAnsi="Times New Roman" w:cs="Times New Roman"/>
          <w:bCs/>
          <w:i/>
          <w:iCs/>
          <w:color w:val="000000"/>
          <w:sz w:val="24"/>
          <w:szCs w:val="24"/>
        </w:rPr>
        <w:t>-2</w:t>
      </w:r>
      <w:r w:rsidRPr="00446313">
        <w:rPr>
          <w:rFonts w:ascii="Times New Roman" w:hAnsi="Times New Roman" w:cs="Times New Roman"/>
          <w:bCs/>
          <w:i/>
          <w:iCs/>
          <w:color w:val="000000"/>
          <w:sz w:val="24"/>
          <w:szCs w:val="24"/>
        </w:rPr>
        <w:t>)</w:t>
      </w:r>
      <w:r>
        <w:rPr>
          <w:rFonts w:ascii="Times New Roman" w:hAnsi="Times New Roman" w:cs="Times New Roman"/>
          <w:bCs/>
          <w:i/>
          <w:iCs/>
          <w:color w:val="000000"/>
          <w:sz w:val="24"/>
          <w:szCs w:val="24"/>
        </w:rPr>
        <w:t>.</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9. Информирование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2. Информирование осуществляется посредством размещения соответствующих </w:t>
      </w:r>
      <w:r w:rsidRPr="00027BEC">
        <w:rPr>
          <w:rFonts w:ascii="Times New Roman" w:hAnsi="Times New Roman" w:cs="Times New Roman"/>
          <w:color w:val="000000" w:themeColor="text1"/>
          <w:sz w:val="24"/>
          <w:szCs w:val="24"/>
        </w:rPr>
        <w:lastRenderedPageBreak/>
        <w:t xml:space="preserve">сведений на официальном сайте </w:t>
      </w:r>
      <w:r w:rsidR="00923CB1">
        <w:rPr>
          <w:rFonts w:ascii="Times New Roman" w:hAnsi="Times New Roman" w:cs="Times New Roman"/>
          <w:color w:val="000000" w:themeColor="text1"/>
          <w:sz w:val="24"/>
          <w:szCs w:val="24"/>
        </w:rPr>
        <w:t>муниципального образования</w:t>
      </w:r>
      <w:r w:rsidRPr="00027BEC">
        <w:rPr>
          <w:rFonts w:ascii="Times New Roman" w:hAnsi="Times New Roman" w:cs="Times New Roman"/>
          <w:color w:val="000000" w:themeColor="text1"/>
          <w:sz w:val="24"/>
          <w:szCs w:val="24"/>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923CB1">
        <w:rPr>
          <w:rFonts w:ascii="Times New Roman" w:hAnsi="Times New Roman" w:cs="Times New Roman"/>
          <w:color w:val="000000" w:themeColor="text1"/>
          <w:sz w:val="24"/>
          <w:szCs w:val="24"/>
        </w:rPr>
        <w:t xml:space="preserve"> </w:t>
      </w:r>
      <w:r w:rsidR="00923CB1">
        <w:rPr>
          <w:rFonts w:ascii="Times New Roman" w:hAnsi="Times New Roman" w:cs="Times New Roman"/>
          <w:i/>
          <w:color w:val="000000" w:themeColor="text1"/>
          <w:sz w:val="24"/>
          <w:szCs w:val="24"/>
        </w:rPr>
        <w:t xml:space="preserve">(пункт </w:t>
      </w:r>
      <w:r w:rsidR="00923CB1">
        <w:rPr>
          <w:rFonts w:ascii="Times New Roman" w:hAnsi="Times New Roman" w:cs="Times New Roman"/>
          <w:i/>
          <w:color w:val="000000" w:themeColor="text1"/>
          <w:sz w:val="24"/>
          <w:szCs w:val="24"/>
        </w:rPr>
        <w:t>2</w:t>
      </w:r>
      <w:r w:rsidR="00923CB1">
        <w:rPr>
          <w:rFonts w:ascii="Times New Roman" w:hAnsi="Times New Roman" w:cs="Times New Roman"/>
          <w:i/>
          <w:color w:val="000000" w:themeColor="text1"/>
          <w:sz w:val="24"/>
          <w:szCs w:val="24"/>
        </w:rPr>
        <w:t xml:space="preserve"> в редакции решения Собрания депутатов муниципального образования город Новомосковск от 26.03.2025 № 28-3)</w:t>
      </w:r>
      <w:r w:rsidR="00923CB1">
        <w:rPr>
          <w:rFonts w:ascii="Times New Roman" w:hAnsi="Times New Roman" w:cs="Times New Roman"/>
          <w:i/>
          <w:color w:val="000000" w:themeColor="text1"/>
          <w:sz w:val="24"/>
          <w:szCs w:val="24"/>
        </w:rPr>
        <w:t>.</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3. </w:t>
      </w:r>
      <w:proofErr w:type="gramStart"/>
      <w:r w:rsidRPr="00027BEC">
        <w:rPr>
          <w:rFonts w:ascii="Times New Roman" w:hAnsi="Times New Roman" w:cs="Times New Roman"/>
          <w:color w:val="000000" w:themeColor="text1"/>
          <w:sz w:val="24"/>
          <w:szCs w:val="24"/>
        </w:rPr>
        <w:t>Контрольный орган обязан размещать и поддержи</w:t>
      </w:r>
      <w:r w:rsidR="00923CB1">
        <w:rPr>
          <w:rFonts w:ascii="Times New Roman" w:hAnsi="Times New Roman" w:cs="Times New Roman"/>
          <w:color w:val="000000" w:themeColor="text1"/>
          <w:sz w:val="24"/>
          <w:szCs w:val="24"/>
        </w:rPr>
        <w:t>вать в актуальном состоянии на</w:t>
      </w:r>
      <w:r w:rsidRPr="00027BEC">
        <w:rPr>
          <w:rFonts w:ascii="Times New Roman" w:hAnsi="Times New Roman" w:cs="Times New Roman"/>
          <w:color w:val="000000" w:themeColor="text1"/>
          <w:sz w:val="24"/>
          <w:szCs w:val="24"/>
        </w:rPr>
        <w:t xml:space="preserve"> официальном сайте</w:t>
      </w:r>
      <w:r w:rsidR="00923CB1">
        <w:rPr>
          <w:rFonts w:ascii="Times New Roman" w:hAnsi="Times New Roman" w:cs="Times New Roman"/>
          <w:color w:val="000000" w:themeColor="text1"/>
          <w:sz w:val="24"/>
          <w:szCs w:val="24"/>
        </w:rPr>
        <w:t xml:space="preserve"> муниципального образования город Новомосковск</w:t>
      </w:r>
      <w:r w:rsidRPr="00027BEC">
        <w:rPr>
          <w:rFonts w:ascii="Times New Roman" w:hAnsi="Times New Roman" w:cs="Times New Roman"/>
          <w:color w:val="000000" w:themeColor="text1"/>
          <w:sz w:val="24"/>
          <w:szCs w:val="24"/>
        </w:rPr>
        <w:t xml:space="preserve"> в информационно-телекоммуникационной сети «Интернет» информацию, предусмотренную </w:t>
      </w:r>
      <w:hyperlink r:id="rId9" w:history="1">
        <w:r w:rsidRPr="00027BEC">
          <w:rPr>
            <w:rFonts w:ascii="Times New Roman" w:hAnsi="Times New Roman" w:cs="Times New Roman"/>
            <w:color w:val="000000" w:themeColor="text1"/>
            <w:sz w:val="24"/>
            <w:szCs w:val="24"/>
          </w:rPr>
          <w:t>частью 3 статьи 46</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r w:rsidR="00923CB1">
        <w:rPr>
          <w:rFonts w:ascii="Times New Roman" w:hAnsi="Times New Roman" w:cs="Times New Roman"/>
          <w:color w:val="000000" w:themeColor="text1"/>
          <w:sz w:val="24"/>
          <w:szCs w:val="24"/>
        </w:rPr>
        <w:t xml:space="preserve"> </w:t>
      </w:r>
      <w:r w:rsidR="00923CB1">
        <w:rPr>
          <w:rFonts w:ascii="Times New Roman" w:hAnsi="Times New Roman" w:cs="Times New Roman"/>
          <w:i/>
          <w:color w:val="000000" w:themeColor="text1"/>
          <w:sz w:val="24"/>
          <w:szCs w:val="24"/>
        </w:rPr>
        <w:t xml:space="preserve">(пункт </w:t>
      </w:r>
      <w:r w:rsidR="00923CB1">
        <w:rPr>
          <w:rFonts w:ascii="Times New Roman" w:hAnsi="Times New Roman" w:cs="Times New Roman"/>
          <w:i/>
          <w:color w:val="000000" w:themeColor="text1"/>
          <w:sz w:val="24"/>
          <w:szCs w:val="24"/>
        </w:rPr>
        <w:t>3</w:t>
      </w:r>
      <w:r w:rsidR="00923CB1">
        <w:rPr>
          <w:rFonts w:ascii="Times New Roman" w:hAnsi="Times New Roman" w:cs="Times New Roman"/>
          <w:i/>
          <w:color w:val="000000" w:themeColor="text1"/>
          <w:sz w:val="24"/>
          <w:szCs w:val="24"/>
        </w:rPr>
        <w:t xml:space="preserve"> в редакции решения Собрания депутатов муниципального образования город Новомосковск от 26.03.2025 № 28-3)</w:t>
      </w:r>
      <w:r w:rsidR="00923CB1">
        <w:rPr>
          <w:rFonts w:ascii="Times New Roman" w:hAnsi="Times New Roman" w:cs="Times New Roman"/>
          <w:i/>
          <w:color w:val="000000" w:themeColor="text1"/>
          <w:sz w:val="24"/>
          <w:szCs w:val="24"/>
        </w:rPr>
        <w:t>.</w:t>
      </w:r>
      <w:proofErr w:type="gramEnd"/>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10. Объявление предостережения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w:t>
      </w:r>
      <w:proofErr w:type="gramStart"/>
      <w:r w:rsidRPr="00027BEC">
        <w:rPr>
          <w:rFonts w:ascii="Times New Roman" w:hAnsi="Times New Roman" w:cs="Times New Roman"/>
          <w:color w:val="000000" w:themeColor="text1"/>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027BEC">
        <w:rPr>
          <w:rFonts w:ascii="Times New Roman" w:hAnsi="Times New Roman" w:cs="Times New Roman"/>
          <w:color w:val="000000" w:themeColor="text1"/>
          <w:sz w:val="24"/>
          <w:szCs w:val="24"/>
        </w:rPr>
        <w:t xml:space="preserve"> по обеспечению соблюдения обязательных требований.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2. </w:t>
      </w:r>
      <w:proofErr w:type="gramStart"/>
      <w:r w:rsidRPr="00027BEC">
        <w:rPr>
          <w:rFonts w:ascii="Times New Roman" w:hAnsi="Times New Roman" w:cs="Times New Roman"/>
          <w:color w:val="000000" w:themeColor="text1"/>
          <w:sz w:val="24"/>
          <w:szCs w:val="24"/>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10" w:history="1">
        <w:r w:rsidRPr="00027BEC">
          <w:rPr>
            <w:rFonts w:ascii="Times New Roman" w:hAnsi="Times New Roman" w:cs="Times New Roman"/>
            <w:color w:val="000000" w:themeColor="text1"/>
            <w:sz w:val="24"/>
            <w:szCs w:val="24"/>
          </w:rPr>
          <w:t>законом</w:t>
        </w:r>
      </w:hyperlink>
      <w:r w:rsidRPr="00027BEC">
        <w:rPr>
          <w:rFonts w:ascii="Times New Roman" w:hAnsi="Times New Roman" w:cs="Times New Roman"/>
          <w:color w:val="000000" w:themeColor="text1"/>
          <w:sz w:val="24"/>
          <w:szCs w:val="24"/>
        </w:rPr>
        <w:t xml:space="preserve">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w:t>
      </w:r>
      <w:proofErr w:type="gramEnd"/>
      <w:r w:rsidRPr="00027BEC">
        <w:rPr>
          <w:rFonts w:ascii="Times New Roman" w:hAnsi="Times New Roman" w:cs="Times New Roman"/>
          <w:color w:val="000000" w:themeColor="text1"/>
          <w:sz w:val="24"/>
          <w:szCs w:val="24"/>
        </w:rPr>
        <w:t xml:space="preserve"> </w:t>
      </w:r>
      <w:proofErr w:type="gramStart"/>
      <w:r w:rsidRPr="00027BEC">
        <w:rPr>
          <w:rFonts w:ascii="Times New Roman" w:hAnsi="Times New Roman" w:cs="Times New Roman"/>
          <w:color w:val="000000" w:themeColor="text1"/>
          <w:sz w:val="24"/>
          <w:szCs w:val="24"/>
        </w:rPr>
        <w:t>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C04624">
        <w:rPr>
          <w:rFonts w:ascii="Times New Roman" w:hAnsi="Times New Roman" w:cs="Times New Roman"/>
          <w:color w:val="000000" w:themeColor="text1"/>
          <w:sz w:val="24"/>
          <w:szCs w:val="24"/>
        </w:rPr>
        <w:t xml:space="preserve">, </w:t>
      </w:r>
      <w:r w:rsidR="00C04624" w:rsidRPr="00C04624">
        <w:rPr>
          <w:rFonts w:ascii="Times New Roman" w:hAnsi="Times New Roman" w:cs="Times New Roman"/>
          <w:bCs/>
          <w:color w:val="000000"/>
          <w:sz w:val="24"/>
          <w:shd w:val="clear" w:color="auto" w:fill="FFFFFF"/>
        </w:rPr>
        <w:t>сроки для устранения последствий, возникших в результате действий (бездействия) контролируемого лица, которые могут привести или приводят к на</w:t>
      </w:r>
      <w:r w:rsidR="00C04624" w:rsidRPr="00C04624">
        <w:rPr>
          <w:rFonts w:ascii="Times New Roman" w:hAnsi="Times New Roman" w:cs="Times New Roman"/>
          <w:bCs/>
          <w:color w:val="000000"/>
          <w:sz w:val="24"/>
          <w:shd w:val="clear" w:color="auto" w:fill="FFFFFF"/>
        </w:rPr>
        <w:t xml:space="preserve">рушению обязательных требований </w:t>
      </w:r>
      <w:r w:rsidR="00C04624" w:rsidRPr="00C04624">
        <w:rPr>
          <w:rFonts w:ascii="Times New Roman" w:hAnsi="Times New Roman" w:cs="Times New Roman"/>
          <w:bCs/>
          <w:i/>
          <w:color w:val="000000"/>
          <w:sz w:val="24"/>
          <w:shd w:val="clear" w:color="auto" w:fill="FFFFFF"/>
        </w:rPr>
        <w:t>(пункт 2</w:t>
      </w:r>
      <w:r w:rsidR="00C04624" w:rsidRPr="00C04624">
        <w:rPr>
          <w:rFonts w:ascii="Times New Roman" w:hAnsi="Times New Roman" w:cs="Times New Roman"/>
          <w:i/>
          <w:color w:val="000000" w:themeColor="text1"/>
          <w:sz w:val="24"/>
          <w:szCs w:val="24"/>
        </w:rPr>
        <w:t xml:space="preserve"> </w:t>
      </w:r>
      <w:r w:rsidR="00C04624">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r w:rsidR="00C04624">
        <w:rPr>
          <w:rFonts w:ascii="Times New Roman" w:hAnsi="Times New Roman" w:cs="Times New Roman"/>
          <w:i/>
          <w:color w:val="000000" w:themeColor="text1"/>
          <w:sz w:val="24"/>
          <w:szCs w:val="24"/>
        </w:rPr>
        <w:t>).</w:t>
      </w:r>
      <w:proofErr w:type="gramEnd"/>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4. Возражение должно содержать:</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наименование контрольного органа, в который направляется возражение;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roofErr w:type="gramStart"/>
      <w:r w:rsidRPr="00027BEC">
        <w:rPr>
          <w:rFonts w:ascii="Times New Roman" w:hAnsi="Times New Roman" w:cs="Times New Roman"/>
          <w:color w:val="000000" w:themeColor="text1"/>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дату и номер предостережения;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4) доводы, на основании которых контролируемое лицо </w:t>
      </w:r>
      <w:proofErr w:type="gramStart"/>
      <w:r w:rsidRPr="00027BEC">
        <w:rPr>
          <w:rFonts w:ascii="Times New Roman" w:hAnsi="Times New Roman" w:cs="Times New Roman"/>
          <w:color w:val="000000" w:themeColor="text1"/>
          <w:sz w:val="24"/>
          <w:szCs w:val="24"/>
        </w:rPr>
        <w:t>не согласно</w:t>
      </w:r>
      <w:proofErr w:type="gramEnd"/>
      <w:r w:rsidRPr="00027BEC">
        <w:rPr>
          <w:rFonts w:ascii="Times New Roman" w:hAnsi="Times New Roman" w:cs="Times New Roman"/>
          <w:color w:val="000000" w:themeColor="text1"/>
          <w:sz w:val="24"/>
          <w:szCs w:val="24"/>
        </w:rPr>
        <w:t xml:space="preserve"> с объявленным предостережением;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5) дату получения предостережения контролируемым лицом.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6. По результатам рассмотрения возражения должностное лицо, рассмотревшее </w:t>
      </w:r>
      <w:r w:rsidRPr="00027BEC">
        <w:rPr>
          <w:rFonts w:ascii="Times New Roman" w:hAnsi="Times New Roman" w:cs="Times New Roman"/>
          <w:color w:val="000000" w:themeColor="text1"/>
          <w:sz w:val="24"/>
          <w:szCs w:val="24"/>
        </w:rPr>
        <w:lastRenderedPageBreak/>
        <w:t>возражение, принимает одно из следующих решений: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удовлетворяет возражение в форме отмены объявленного предостережения;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отказывает в удовлетворении возражения.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7. Не позднее дня, следующего за днем принятия решения по результатам рассмотрения возражения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8. Контрольный орган осуществляет учет объявленных предостережений о недопустимости нарушения обязательных </w:t>
      </w:r>
      <w:proofErr w:type="gramStart"/>
      <w:r w:rsidRPr="00027BEC">
        <w:rPr>
          <w:rFonts w:ascii="Times New Roman" w:hAnsi="Times New Roman" w:cs="Times New Roman"/>
          <w:color w:val="000000" w:themeColor="text1"/>
          <w:sz w:val="24"/>
          <w:szCs w:val="24"/>
        </w:rPr>
        <w:t>требований</w:t>
      </w:r>
      <w:proofErr w:type="gramEnd"/>
      <w:r w:rsidRPr="00027BEC">
        <w:rPr>
          <w:rFonts w:ascii="Times New Roman" w:hAnsi="Times New Roman" w:cs="Times New Roman"/>
          <w:color w:val="000000" w:themeColor="text1"/>
          <w:sz w:val="24"/>
          <w:szCs w:val="24"/>
        </w:rPr>
        <w:t xml:space="preserve"> и используют соответствующие данные для проведения иных профилактических мероприятий и контрольных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BE25BC" w:rsidRPr="005F27E9" w:rsidRDefault="00BE25BC" w:rsidP="00BE25BC">
      <w:pPr>
        <w:pStyle w:val="ConsPlusTitle"/>
        <w:ind w:firstLine="567"/>
        <w:jc w:val="center"/>
        <w:outlineLvl w:val="2"/>
        <w:rPr>
          <w:rFonts w:ascii="Times New Roman" w:hAnsi="Times New Roman" w:cs="Times New Roman"/>
          <w:color w:val="000000"/>
          <w:sz w:val="24"/>
          <w:szCs w:val="24"/>
        </w:rPr>
      </w:pPr>
      <w:r w:rsidRPr="005F27E9">
        <w:rPr>
          <w:rFonts w:ascii="Times New Roman" w:hAnsi="Times New Roman" w:cs="Times New Roman"/>
          <w:color w:val="000000"/>
          <w:sz w:val="24"/>
          <w:szCs w:val="24"/>
        </w:rPr>
        <w:t>Статья 11.1. Профилактический визит</w:t>
      </w:r>
      <w:r w:rsidR="00C04624" w:rsidRPr="00C04624">
        <w:rPr>
          <w:b w:val="0"/>
          <w:bCs/>
          <w:color w:val="000000"/>
          <w:sz w:val="24"/>
          <w:shd w:val="clear" w:color="auto" w:fill="FFFFFF"/>
        </w:rPr>
        <w:t xml:space="preserve"> </w:t>
      </w:r>
      <w:r w:rsidR="00C04624" w:rsidRPr="00C04624">
        <w:rPr>
          <w:rFonts w:ascii="Times New Roman" w:hAnsi="Times New Roman" w:cs="Times New Roman"/>
          <w:bCs/>
          <w:color w:val="000000"/>
          <w:sz w:val="24"/>
          <w:shd w:val="clear" w:color="auto" w:fill="FFFFFF"/>
        </w:rPr>
        <w:t>по инициативе контролируемого лица</w:t>
      </w:r>
    </w:p>
    <w:p w:rsidR="00C04624" w:rsidRPr="00C04624" w:rsidRDefault="00BE25BC" w:rsidP="00C04624">
      <w:pPr>
        <w:pStyle w:val="ConsPlusNormal"/>
        <w:ind w:firstLine="709"/>
        <w:jc w:val="center"/>
        <w:rPr>
          <w:rFonts w:ascii="Times New Roman" w:hAnsi="Times New Roman" w:cs="Times New Roman"/>
          <w:bCs/>
          <w:i/>
          <w:iCs/>
          <w:color w:val="000000"/>
          <w:sz w:val="24"/>
          <w:szCs w:val="24"/>
        </w:rPr>
      </w:pPr>
      <w:r w:rsidRPr="005F27E9">
        <w:rPr>
          <w:rFonts w:ascii="Times New Roman" w:hAnsi="Times New Roman" w:cs="Times New Roman"/>
          <w:bCs/>
          <w:i/>
          <w:iCs/>
          <w:color w:val="000000"/>
          <w:sz w:val="24"/>
          <w:szCs w:val="24"/>
        </w:rPr>
        <w:t>(Статья 11.1 введена решением Собрания депутатов муниципального образования город Новомосковск от 29.</w:t>
      </w:r>
      <w:r>
        <w:rPr>
          <w:rFonts w:ascii="Times New Roman" w:hAnsi="Times New Roman" w:cs="Times New Roman"/>
          <w:bCs/>
          <w:i/>
          <w:iCs/>
          <w:color w:val="000000"/>
          <w:sz w:val="24"/>
          <w:szCs w:val="24"/>
        </w:rPr>
        <w:t>0</w:t>
      </w:r>
      <w:r w:rsidRPr="005F27E9">
        <w:rPr>
          <w:rFonts w:ascii="Times New Roman" w:hAnsi="Times New Roman" w:cs="Times New Roman"/>
          <w:bCs/>
          <w:i/>
          <w:iCs/>
          <w:color w:val="000000"/>
          <w:sz w:val="24"/>
          <w:szCs w:val="24"/>
        </w:rPr>
        <w:t>5.2024 № 1</w:t>
      </w:r>
      <w:r w:rsidR="00E35032">
        <w:rPr>
          <w:rFonts w:ascii="Times New Roman" w:hAnsi="Times New Roman" w:cs="Times New Roman"/>
          <w:bCs/>
          <w:i/>
          <w:iCs/>
          <w:color w:val="000000"/>
          <w:sz w:val="24"/>
          <w:szCs w:val="24"/>
        </w:rPr>
        <w:t>3</w:t>
      </w:r>
      <w:r w:rsidR="00C04624">
        <w:rPr>
          <w:rFonts w:ascii="Times New Roman" w:hAnsi="Times New Roman" w:cs="Times New Roman"/>
          <w:bCs/>
          <w:i/>
          <w:iCs/>
          <w:color w:val="000000"/>
          <w:sz w:val="24"/>
          <w:szCs w:val="24"/>
        </w:rPr>
        <w:t xml:space="preserve">-2,  </w:t>
      </w:r>
      <w:r w:rsidR="00C04624">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p>
    <w:p w:rsidR="00C04624" w:rsidRPr="00DF3D76" w:rsidRDefault="00C04624" w:rsidP="00C04624">
      <w:pPr>
        <w:pStyle w:val="aa"/>
        <w:ind w:firstLine="540"/>
        <w:rPr>
          <w:b w:val="0"/>
          <w:bCs w:val="0"/>
          <w:color w:val="000000"/>
          <w:sz w:val="24"/>
          <w:shd w:val="clear" w:color="auto" w:fill="FFFFFF"/>
        </w:rPr>
      </w:pPr>
      <w:r w:rsidRPr="00DF3D76">
        <w:rPr>
          <w:b w:val="0"/>
          <w:bCs w:val="0"/>
          <w:color w:val="000000"/>
          <w:sz w:val="24"/>
          <w:shd w:val="clear" w:color="auto" w:fill="FFFFFF"/>
        </w:rPr>
        <w:t>1. Профилактический визит по инициативе контролируемого лица проводится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E25BC" w:rsidRPr="00C04624" w:rsidRDefault="00C04624" w:rsidP="00C04624">
      <w:pPr>
        <w:pStyle w:val="ConsPlusTitle"/>
        <w:ind w:firstLine="709"/>
        <w:jc w:val="both"/>
        <w:outlineLvl w:val="2"/>
        <w:rPr>
          <w:rFonts w:ascii="Times New Roman" w:hAnsi="Times New Roman" w:cs="Times New Roman"/>
          <w:b w:val="0"/>
          <w:bCs/>
          <w:color w:val="000000"/>
          <w:sz w:val="24"/>
          <w:shd w:val="clear" w:color="auto" w:fill="FFFFFF"/>
        </w:rPr>
      </w:pPr>
      <w:r w:rsidRPr="00C04624">
        <w:rPr>
          <w:rFonts w:ascii="Times New Roman" w:hAnsi="Times New Roman" w:cs="Times New Roman"/>
          <w:b w:val="0"/>
          <w:bCs/>
          <w:color w:val="000000"/>
          <w:sz w:val="24"/>
          <w:shd w:val="clear" w:color="auto" w:fill="FFFFFF"/>
        </w:rPr>
        <w:t>2. Условия проведения профилактического визита по инициативе контролируемого лица и порядок действий при его осуществлении определяются в соответствии со статьей 52.2 Федерального закона «О государственном контроле (надзоре) и муниципальном контроле в Российской Федерации».</w:t>
      </w:r>
    </w:p>
    <w:p w:rsidR="00C04624" w:rsidRDefault="00C04624" w:rsidP="00C04624">
      <w:pPr>
        <w:pStyle w:val="ConsPlusTitle"/>
        <w:ind w:firstLine="709"/>
        <w:jc w:val="center"/>
        <w:outlineLvl w:val="2"/>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11. Консультирование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По итогам консультирования информация в письменной форме контролируемым лицам и их представителям не предоставляется.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4. Консультирование осуществляется по следующим вопросам: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разъяснение положений нормативных правовых актов, регламентирующих порядок осуществления муниципального контроля;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порядок обжалования решений и действий (бездействия) должностных лиц.</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w:t>
      </w:r>
      <w:r w:rsidR="00923CB1">
        <w:rPr>
          <w:rFonts w:ascii="Times New Roman" w:hAnsi="Times New Roman" w:cs="Times New Roman"/>
          <w:color w:val="000000" w:themeColor="text1"/>
          <w:sz w:val="24"/>
          <w:szCs w:val="24"/>
        </w:rPr>
        <w:t>ом</w:t>
      </w:r>
      <w:r w:rsidRPr="00027BEC">
        <w:rPr>
          <w:rFonts w:ascii="Times New Roman" w:hAnsi="Times New Roman" w:cs="Times New Roman"/>
          <w:color w:val="000000" w:themeColor="text1"/>
          <w:sz w:val="24"/>
          <w:szCs w:val="24"/>
        </w:rPr>
        <w:t xml:space="preserve"> сайт</w:t>
      </w:r>
      <w:r w:rsidR="00923CB1">
        <w:rPr>
          <w:rFonts w:ascii="Times New Roman" w:hAnsi="Times New Roman" w:cs="Times New Roman"/>
          <w:color w:val="000000" w:themeColor="text1"/>
          <w:sz w:val="24"/>
          <w:szCs w:val="24"/>
        </w:rPr>
        <w:t xml:space="preserve">е муниципального образования город Новомосковск </w:t>
      </w:r>
      <w:r w:rsidRPr="00027BEC">
        <w:rPr>
          <w:rFonts w:ascii="Times New Roman" w:hAnsi="Times New Roman" w:cs="Times New Roman"/>
          <w:color w:val="000000" w:themeColor="text1"/>
          <w:sz w:val="24"/>
          <w:szCs w:val="24"/>
        </w:rPr>
        <w:t>в информационно-телекоммуникационной сети «Интернет»</w:t>
      </w:r>
      <w:r w:rsidR="00923CB1">
        <w:rPr>
          <w:rFonts w:ascii="Times New Roman" w:hAnsi="Times New Roman" w:cs="Times New Roman"/>
          <w:color w:val="000000" w:themeColor="text1"/>
          <w:sz w:val="24"/>
          <w:szCs w:val="24"/>
        </w:rPr>
        <w:t xml:space="preserve"> </w:t>
      </w:r>
      <w:r w:rsidR="00923CB1">
        <w:rPr>
          <w:rFonts w:ascii="Times New Roman" w:hAnsi="Times New Roman" w:cs="Times New Roman"/>
          <w:i/>
          <w:color w:val="000000" w:themeColor="text1"/>
          <w:sz w:val="24"/>
          <w:szCs w:val="24"/>
        </w:rPr>
        <w:t xml:space="preserve">(пункт </w:t>
      </w:r>
      <w:r w:rsidR="00923CB1">
        <w:rPr>
          <w:rFonts w:ascii="Times New Roman" w:hAnsi="Times New Roman" w:cs="Times New Roman"/>
          <w:i/>
          <w:color w:val="000000" w:themeColor="text1"/>
          <w:sz w:val="24"/>
          <w:szCs w:val="24"/>
        </w:rPr>
        <w:t>6</w:t>
      </w:r>
      <w:r w:rsidR="00923CB1">
        <w:rPr>
          <w:rFonts w:ascii="Times New Roman" w:hAnsi="Times New Roman" w:cs="Times New Roman"/>
          <w:i/>
          <w:color w:val="000000" w:themeColor="text1"/>
          <w:sz w:val="24"/>
          <w:szCs w:val="24"/>
        </w:rPr>
        <w:t xml:space="preserve"> в редакции решения Собрания депутатов муниципального образования город Новомосковск от 26.03.2025 № 28-3)</w:t>
      </w:r>
      <w:r w:rsidRPr="00027BEC">
        <w:rPr>
          <w:rFonts w:ascii="Times New Roman" w:hAnsi="Times New Roman" w:cs="Times New Roman"/>
          <w:color w:val="000000" w:themeColor="text1"/>
          <w:sz w:val="24"/>
          <w:szCs w:val="24"/>
        </w:rPr>
        <w:t>.</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1"/>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Глава 4. Контрольные мероприятия, проводимые с взаимодействием с контролируемым лицом</w:t>
      </w:r>
    </w:p>
    <w:p w:rsidR="005D748D" w:rsidRPr="00027BEC" w:rsidRDefault="005D748D" w:rsidP="00CF3FC2">
      <w:pPr>
        <w:pStyle w:val="ConsPlusNormal"/>
        <w:ind w:firstLine="709"/>
        <w:jc w:val="center"/>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12. Виды контрольных мероприятий, проводимых с взаимодействием с контролируемым лицом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Взаимодействие с контролируемым лицом осуществляется при проведении следующих контрольных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w:t>
      </w:r>
      <w:r w:rsidR="00C04624" w:rsidRPr="00C04624">
        <w:rPr>
          <w:rFonts w:ascii="Times New Roman" w:hAnsi="Times New Roman" w:cs="Times New Roman"/>
          <w:bCs/>
          <w:color w:val="000000"/>
          <w:sz w:val="24"/>
          <w:shd w:val="clear" w:color="auto" w:fill="FFFFFF"/>
        </w:rPr>
        <w:t>рейдовый осмотр</w:t>
      </w:r>
      <w:r w:rsidR="00C04624">
        <w:rPr>
          <w:rFonts w:ascii="Times New Roman" w:hAnsi="Times New Roman" w:cs="Times New Roman"/>
          <w:i/>
          <w:color w:val="000000" w:themeColor="text1"/>
          <w:sz w:val="24"/>
          <w:szCs w:val="24"/>
        </w:rPr>
        <w:t xml:space="preserve"> (подпункт 1 </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инспекционный визит;</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документарная проверка;</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4) выездная проверка.</w:t>
      </w:r>
    </w:p>
    <w:p w:rsidR="00C04624" w:rsidRDefault="00C04624" w:rsidP="00CF3FC2">
      <w:pPr>
        <w:pStyle w:val="ConsPlusNormal"/>
        <w:ind w:firstLine="709"/>
        <w:jc w:val="both"/>
        <w:rPr>
          <w:rFonts w:ascii="Times New Roman" w:hAnsi="Times New Roman" w:cs="Times New Roman"/>
          <w:i/>
          <w:color w:val="000000" w:themeColor="text1"/>
          <w:sz w:val="24"/>
          <w:szCs w:val="24"/>
        </w:rPr>
      </w:pPr>
    </w:p>
    <w:p w:rsidR="00C04624" w:rsidRDefault="00C04624" w:rsidP="00C04624">
      <w:pPr>
        <w:pStyle w:val="aa"/>
        <w:ind w:firstLine="540"/>
        <w:jc w:val="center"/>
        <w:rPr>
          <w:bCs w:val="0"/>
          <w:color w:val="000000"/>
          <w:sz w:val="24"/>
          <w:shd w:val="clear" w:color="auto" w:fill="FFFFFF"/>
        </w:rPr>
      </w:pPr>
      <w:r w:rsidRPr="00C04624">
        <w:rPr>
          <w:bCs w:val="0"/>
          <w:color w:val="000000"/>
          <w:sz w:val="24"/>
          <w:shd w:val="clear" w:color="auto" w:fill="FFFFFF"/>
        </w:rPr>
        <w:t>Статья 13. Рейдовый осмотр</w:t>
      </w:r>
    </w:p>
    <w:p w:rsidR="00C04624" w:rsidRPr="00C04624" w:rsidRDefault="00C04624" w:rsidP="00C04624">
      <w:pPr>
        <w:pStyle w:val="ConsPlusNormal"/>
        <w:ind w:firstLine="709"/>
        <w:jc w:val="cente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(Статья 13 </w:t>
      </w:r>
      <w:r>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p>
    <w:p w:rsidR="00C04624" w:rsidRPr="00DF3D76" w:rsidRDefault="00C04624" w:rsidP="00C04624">
      <w:pPr>
        <w:pStyle w:val="ListParagraph"/>
        <w:widowControl w:val="0"/>
        <w:numPr>
          <w:ilvl w:val="0"/>
          <w:numId w:val="3"/>
        </w:numPr>
        <w:ind w:left="0" w:firstLine="720"/>
        <w:jc w:val="both"/>
        <w:rPr>
          <w:color w:val="000000"/>
          <w:shd w:val="clear" w:color="auto" w:fill="FFFFFF"/>
        </w:rPr>
      </w:pPr>
      <w:r w:rsidRPr="00DF3D76">
        <w:rPr>
          <w:color w:val="000000"/>
          <w:shd w:val="clear" w:color="auto" w:fill="FFFFFF"/>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C04624" w:rsidRPr="00DF3D76" w:rsidRDefault="00C04624" w:rsidP="00C04624">
      <w:pPr>
        <w:pStyle w:val="ListParagraph"/>
        <w:widowControl w:val="0"/>
        <w:numPr>
          <w:ilvl w:val="0"/>
          <w:numId w:val="3"/>
        </w:numPr>
        <w:ind w:left="0" w:firstLine="720"/>
        <w:jc w:val="both"/>
        <w:rPr>
          <w:color w:val="000000"/>
          <w:shd w:val="clear" w:color="auto" w:fill="FFFFFF"/>
        </w:rPr>
      </w:pPr>
      <w:r w:rsidRPr="00DF3D76">
        <w:rPr>
          <w:color w:val="000000"/>
          <w:shd w:val="clear" w:color="auto" w:fill="FFFFFF"/>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04624" w:rsidRPr="00DF3D76" w:rsidRDefault="00C04624" w:rsidP="00C04624">
      <w:pPr>
        <w:pStyle w:val="ListParagraph"/>
        <w:numPr>
          <w:ilvl w:val="0"/>
          <w:numId w:val="3"/>
        </w:numPr>
        <w:ind w:left="0" w:firstLine="720"/>
        <w:jc w:val="both"/>
        <w:rPr>
          <w:color w:val="000000"/>
          <w:shd w:val="clear" w:color="auto" w:fill="FFFFFF"/>
        </w:rPr>
      </w:pPr>
      <w:r w:rsidRPr="00DF3D76">
        <w:rPr>
          <w:color w:val="000000"/>
          <w:shd w:val="clear" w:color="auto" w:fill="FFFFFF"/>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04624" w:rsidRPr="00DF3D76" w:rsidRDefault="00C04624" w:rsidP="00C04624">
      <w:pPr>
        <w:pStyle w:val="ListParagraph"/>
        <w:widowControl w:val="0"/>
        <w:numPr>
          <w:ilvl w:val="0"/>
          <w:numId w:val="3"/>
        </w:numPr>
        <w:ind w:left="0" w:firstLine="720"/>
        <w:jc w:val="both"/>
        <w:rPr>
          <w:color w:val="000000"/>
          <w:shd w:val="clear" w:color="auto" w:fill="FFFFFF"/>
        </w:rPr>
      </w:pPr>
      <w:r w:rsidRPr="00DF3D76">
        <w:rPr>
          <w:color w:val="000000"/>
          <w:shd w:val="clear" w:color="auto" w:fill="FFFFFF"/>
        </w:rPr>
        <w:t>Рейдовый осмотр может проводиться в форме совместного (межведомственного) контрольного мероприятия.</w:t>
      </w:r>
    </w:p>
    <w:p w:rsidR="00C04624" w:rsidRPr="00DF3D76" w:rsidRDefault="00C04624" w:rsidP="00C04624">
      <w:pPr>
        <w:pStyle w:val="ListParagraph"/>
        <w:widowControl w:val="0"/>
        <w:numPr>
          <w:ilvl w:val="0"/>
          <w:numId w:val="3"/>
        </w:numPr>
        <w:ind w:left="0" w:firstLine="720"/>
        <w:jc w:val="both"/>
        <w:rPr>
          <w:color w:val="000000"/>
          <w:shd w:val="clear" w:color="auto" w:fill="FFFFFF"/>
        </w:rPr>
      </w:pPr>
      <w:r w:rsidRPr="00DF3D76">
        <w:rPr>
          <w:color w:val="000000"/>
          <w:shd w:val="clear" w:color="auto" w:fill="FFFFFF"/>
        </w:rPr>
        <w:t>В ходе рейдового осмотра могут совершаться следующие контрольные действия:</w:t>
      </w:r>
    </w:p>
    <w:p w:rsidR="00C04624" w:rsidRPr="00DF3D76" w:rsidRDefault="00C04624" w:rsidP="00C04624">
      <w:pPr>
        <w:pStyle w:val="ListParagraph"/>
        <w:widowControl w:val="0"/>
        <w:numPr>
          <w:ilvl w:val="1"/>
          <w:numId w:val="3"/>
        </w:numPr>
        <w:ind w:left="737" w:hanging="57"/>
        <w:jc w:val="both"/>
        <w:rPr>
          <w:color w:val="000000"/>
          <w:shd w:val="clear" w:color="auto" w:fill="FFFFFF"/>
        </w:rPr>
      </w:pPr>
      <w:r w:rsidRPr="00DF3D76">
        <w:rPr>
          <w:color w:val="000000"/>
          <w:shd w:val="clear" w:color="auto" w:fill="FFFFFF"/>
        </w:rPr>
        <w:t>осмотр;</w:t>
      </w:r>
    </w:p>
    <w:p w:rsidR="00C04624" w:rsidRPr="00DF3D76" w:rsidRDefault="00C04624" w:rsidP="00C04624">
      <w:pPr>
        <w:pStyle w:val="ListParagraph"/>
        <w:widowControl w:val="0"/>
        <w:numPr>
          <w:ilvl w:val="1"/>
          <w:numId w:val="3"/>
        </w:numPr>
        <w:ind w:left="737" w:hanging="57"/>
        <w:jc w:val="both"/>
        <w:rPr>
          <w:color w:val="000000"/>
          <w:shd w:val="clear" w:color="auto" w:fill="FFFFFF"/>
        </w:rPr>
      </w:pPr>
      <w:r w:rsidRPr="00DF3D76">
        <w:rPr>
          <w:color w:val="000000"/>
          <w:shd w:val="clear" w:color="auto" w:fill="FFFFFF"/>
        </w:rPr>
        <w:t>опрос;</w:t>
      </w:r>
    </w:p>
    <w:p w:rsidR="00C04624" w:rsidRPr="00DF3D76" w:rsidRDefault="00C04624" w:rsidP="00C04624">
      <w:pPr>
        <w:pStyle w:val="ListParagraph"/>
        <w:widowControl w:val="0"/>
        <w:numPr>
          <w:ilvl w:val="1"/>
          <w:numId w:val="3"/>
        </w:numPr>
        <w:ind w:left="737" w:hanging="57"/>
        <w:jc w:val="both"/>
        <w:rPr>
          <w:color w:val="000000"/>
          <w:shd w:val="clear" w:color="auto" w:fill="FFFFFF"/>
        </w:rPr>
      </w:pPr>
      <w:r w:rsidRPr="00DF3D76">
        <w:rPr>
          <w:color w:val="000000"/>
          <w:shd w:val="clear" w:color="auto" w:fill="FFFFFF"/>
        </w:rPr>
        <w:t>получение письменных объяснений;</w:t>
      </w:r>
    </w:p>
    <w:p w:rsidR="00C04624" w:rsidRPr="00DF3D76" w:rsidRDefault="00C04624" w:rsidP="00C04624">
      <w:pPr>
        <w:pStyle w:val="ListParagraph"/>
        <w:widowControl w:val="0"/>
        <w:numPr>
          <w:ilvl w:val="1"/>
          <w:numId w:val="3"/>
        </w:numPr>
        <w:ind w:left="737" w:hanging="57"/>
        <w:jc w:val="both"/>
        <w:rPr>
          <w:color w:val="000000"/>
          <w:shd w:val="clear" w:color="auto" w:fill="FFFFFF"/>
        </w:rPr>
      </w:pPr>
      <w:r w:rsidRPr="00DF3D76">
        <w:rPr>
          <w:color w:val="000000"/>
          <w:shd w:val="clear" w:color="auto" w:fill="FFFFFF"/>
        </w:rPr>
        <w:t>истребование документов;</w:t>
      </w:r>
    </w:p>
    <w:p w:rsidR="00C04624" w:rsidRPr="00DF3D76" w:rsidRDefault="00C04624" w:rsidP="00C04624">
      <w:pPr>
        <w:pStyle w:val="ListParagraph"/>
        <w:widowControl w:val="0"/>
        <w:numPr>
          <w:ilvl w:val="1"/>
          <w:numId w:val="3"/>
        </w:numPr>
        <w:ind w:left="737" w:hanging="57"/>
        <w:jc w:val="both"/>
        <w:rPr>
          <w:color w:val="000000"/>
          <w:shd w:val="clear" w:color="auto" w:fill="FFFFFF"/>
        </w:rPr>
      </w:pPr>
      <w:r w:rsidRPr="00DF3D76">
        <w:rPr>
          <w:color w:val="000000"/>
          <w:shd w:val="clear" w:color="auto" w:fill="FFFFFF"/>
        </w:rPr>
        <w:t>инструментальное обследование;</w:t>
      </w:r>
    </w:p>
    <w:p w:rsidR="00C04624" w:rsidRPr="00DF3D76" w:rsidRDefault="00C04624" w:rsidP="00C04624">
      <w:pPr>
        <w:pStyle w:val="ListParagraph"/>
        <w:widowControl w:val="0"/>
        <w:numPr>
          <w:ilvl w:val="1"/>
          <w:numId w:val="3"/>
        </w:numPr>
        <w:ind w:left="737" w:hanging="57"/>
        <w:jc w:val="both"/>
        <w:rPr>
          <w:color w:val="000000"/>
          <w:shd w:val="clear" w:color="auto" w:fill="FFFFFF"/>
        </w:rPr>
      </w:pPr>
      <w:r w:rsidRPr="00DF3D76">
        <w:rPr>
          <w:color w:val="000000"/>
          <w:shd w:val="clear" w:color="auto" w:fill="FFFFFF"/>
        </w:rPr>
        <w:t>экспертиза.</w:t>
      </w:r>
    </w:p>
    <w:p w:rsidR="00C04624" w:rsidRPr="00DF3D76" w:rsidRDefault="00C04624" w:rsidP="00C04624">
      <w:pPr>
        <w:pStyle w:val="ListParagraph"/>
        <w:widowControl w:val="0"/>
        <w:numPr>
          <w:ilvl w:val="0"/>
          <w:numId w:val="3"/>
        </w:numPr>
        <w:ind w:left="0" w:firstLine="720"/>
        <w:jc w:val="both"/>
        <w:rPr>
          <w:color w:val="000000"/>
          <w:shd w:val="clear" w:color="auto" w:fill="FFFFFF"/>
        </w:rPr>
      </w:pPr>
      <w:r w:rsidRPr="00DF3D76">
        <w:rPr>
          <w:color w:val="000000"/>
          <w:shd w:val="clear" w:color="auto" w:fill="FFFFFF"/>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04624" w:rsidRPr="00DF3D76" w:rsidRDefault="00C04624" w:rsidP="00C04624">
      <w:pPr>
        <w:pStyle w:val="ListParagraph"/>
        <w:widowControl w:val="0"/>
        <w:numPr>
          <w:ilvl w:val="0"/>
          <w:numId w:val="3"/>
        </w:numPr>
        <w:ind w:left="0" w:firstLine="720"/>
        <w:jc w:val="both"/>
        <w:rPr>
          <w:color w:val="000000"/>
          <w:shd w:val="clear" w:color="auto" w:fill="FFFFFF"/>
        </w:rPr>
      </w:pPr>
      <w:r w:rsidRPr="00DF3D76">
        <w:rPr>
          <w:color w:val="000000"/>
          <w:shd w:val="clear" w:color="auto" w:fill="FFFFFF"/>
        </w:rPr>
        <w:t>В случае</w:t>
      </w:r>
      <w:proofErr w:type="gramStart"/>
      <w:r w:rsidRPr="00DF3D76">
        <w:rPr>
          <w:color w:val="000000"/>
          <w:shd w:val="clear" w:color="auto" w:fill="FFFFFF"/>
        </w:rPr>
        <w:t>,</w:t>
      </w:r>
      <w:proofErr w:type="gramEnd"/>
      <w:r w:rsidRPr="00DF3D76">
        <w:rPr>
          <w:color w:val="000000"/>
          <w:shd w:val="clear" w:color="auto" w:fill="FFFFFF"/>
        </w:rPr>
        <w:t xml:space="preserve"> если в результате рейдового осмотра были выявлены нарушения обязательных требований,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D748D" w:rsidRDefault="00C04624" w:rsidP="00C04624">
      <w:pPr>
        <w:pStyle w:val="ConsPlusNormal"/>
        <w:ind w:firstLine="709"/>
        <w:jc w:val="both"/>
        <w:rPr>
          <w:rFonts w:ascii="Times New Roman" w:hAnsi="Times New Roman" w:cs="Times New Roman"/>
          <w:bCs/>
          <w:color w:val="000000"/>
          <w:sz w:val="24"/>
          <w:shd w:val="clear" w:color="auto" w:fill="FFFFFF"/>
        </w:rPr>
      </w:pPr>
      <w:r w:rsidRPr="00C04624">
        <w:rPr>
          <w:rFonts w:ascii="Times New Roman" w:hAnsi="Times New Roman" w:cs="Times New Roman"/>
          <w:bCs/>
          <w:color w:val="000000"/>
          <w:sz w:val="24"/>
          <w:shd w:val="clear" w:color="auto" w:fill="FFFFFF"/>
        </w:rPr>
        <w:t>8.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04624" w:rsidRPr="00C04624" w:rsidRDefault="00C04624" w:rsidP="00C04624">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14. Инспекционный визит</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Условия проведения инспекционного визита и порядок действий при его осуществлении определяются в соответствии со </w:t>
      </w:r>
      <w:hyperlink r:id="rId11" w:history="1">
        <w:r w:rsidRPr="00027BEC">
          <w:rPr>
            <w:rFonts w:ascii="Times New Roman" w:hAnsi="Times New Roman" w:cs="Times New Roman"/>
            <w:color w:val="000000" w:themeColor="text1"/>
            <w:sz w:val="24"/>
            <w:szCs w:val="24"/>
          </w:rPr>
          <w:t>статьями 64</w:t>
        </w:r>
      </w:hyperlink>
      <w:r w:rsidRPr="00027BEC">
        <w:rPr>
          <w:rFonts w:ascii="Times New Roman" w:hAnsi="Times New Roman" w:cs="Times New Roman"/>
          <w:color w:val="000000" w:themeColor="text1"/>
          <w:sz w:val="24"/>
          <w:szCs w:val="24"/>
        </w:rPr>
        <w:t xml:space="preserve">, </w:t>
      </w:r>
      <w:hyperlink r:id="rId12" w:history="1">
        <w:r w:rsidRPr="00027BEC">
          <w:rPr>
            <w:rFonts w:ascii="Times New Roman" w:hAnsi="Times New Roman" w:cs="Times New Roman"/>
            <w:color w:val="000000" w:themeColor="text1"/>
            <w:sz w:val="24"/>
            <w:szCs w:val="24"/>
          </w:rPr>
          <w:t>65</w:t>
        </w:r>
      </w:hyperlink>
      <w:r w:rsidRPr="00027BEC">
        <w:rPr>
          <w:rFonts w:ascii="Times New Roman" w:hAnsi="Times New Roman" w:cs="Times New Roman"/>
          <w:color w:val="000000" w:themeColor="text1"/>
          <w:sz w:val="24"/>
          <w:szCs w:val="24"/>
        </w:rPr>
        <w:t xml:space="preserve">, </w:t>
      </w:r>
      <w:hyperlink r:id="rId13" w:history="1">
        <w:r w:rsidRPr="00027BEC">
          <w:rPr>
            <w:rFonts w:ascii="Times New Roman" w:hAnsi="Times New Roman" w:cs="Times New Roman"/>
            <w:color w:val="000000" w:themeColor="text1"/>
            <w:sz w:val="24"/>
            <w:szCs w:val="24"/>
          </w:rPr>
          <w:t>66</w:t>
        </w:r>
      </w:hyperlink>
      <w:r w:rsidRPr="00027BEC">
        <w:rPr>
          <w:rFonts w:ascii="Times New Roman" w:hAnsi="Times New Roman" w:cs="Times New Roman"/>
          <w:color w:val="000000" w:themeColor="text1"/>
          <w:sz w:val="24"/>
          <w:szCs w:val="24"/>
        </w:rPr>
        <w:t xml:space="preserve"> и </w:t>
      </w:r>
      <w:hyperlink r:id="rId14" w:history="1">
        <w:r w:rsidRPr="00027BEC">
          <w:rPr>
            <w:rFonts w:ascii="Times New Roman" w:hAnsi="Times New Roman" w:cs="Times New Roman"/>
            <w:color w:val="000000" w:themeColor="text1"/>
            <w:sz w:val="24"/>
            <w:szCs w:val="24"/>
          </w:rPr>
          <w:t>70</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В ходе инспекционного визита могут совершаться следующие контрольные действия: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lastRenderedPageBreak/>
        <w:t>1) осмотр;</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опрос;</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получение письменных объяснений;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4) инструментальное обследование;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15. Документарная проверка</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Условия проведения документарной проверки и порядок действий при ее осуществлении определяются в соответствии со </w:t>
      </w:r>
      <w:hyperlink r:id="rId15" w:history="1">
        <w:r w:rsidRPr="00027BEC">
          <w:rPr>
            <w:rFonts w:ascii="Times New Roman" w:hAnsi="Times New Roman" w:cs="Times New Roman"/>
            <w:color w:val="000000" w:themeColor="text1"/>
            <w:sz w:val="24"/>
            <w:szCs w:val="24"/>
          </w:rPr>
          <w:t>статьями 64</w:t>
        </w:r>
      </w:hyperlink>
      <w:r w:rsidRPr="00027BEC">
        <w:rPr>
          <w:rFonts w:ascii="Times New Roman" w:hAnsi="Times New Roman" w:cs="Times New Roman"/>
          <w:color w:val="000000" w:themeColor="text1"/>
          <w:sz w:val="24"/>
          <w:szCs w:val="24"/>
        </w:rPr>
        <w:t xml:space="preserve">, </w:t>
      </w:r>
      <w:hyperlink r:id="rId16" w:history="1">
        <w:r w:rsidRPr="00027BEC">
          <w:rPr>
            <w:rFonts w:ascii="Times New Roman" w:hAnsi="Times New Roman" w:cs="Times New Roman"/>
            <w:color w:val="000000" w:themeColor="text1"/>
            <w:sz w:val="24"/>
            <w:szCs w:val="24"/>
          </w:rPr>
          <w:t>65</w:t>
        </w:r>
      </w:hyperlink>
      <w:r w:rsidRPr="00027BEC">
        <w:rPr>
          <w:rFonts w:ascii="Times New Roman" w:hAnsi="Times New Roman" w:cs="Times New Roman"/>
          <w:color w:val="000000" w:themeColor="text1"/>
          <w:sz w:val="24"/>
          <w:szCs w:val="24"/>
        </w:rPr>
        <w:t xml:space="preserve">, </w:t>
      </w:r>
      <w:hyperlink r:id="rId17" w:history="1">
        <w:r w:rsidRPr="00027BEC">
          <w:rPr>
            <w:rFonts w:ascii="Times New Roman" w:hAnsi="Times New Roman" w:cs="Times New Roman"/>
            <w:color w:val="000000" w:themeColor="text1"/>
            <w:sz w:val="24"/>
            <w:szCs w:val="24"/>
          </w:rPr>
          <w:t>66</w:t>
        </w:r>
      </w:hyperlink>
      <w:r w:rsidRPr="00027BEC">
        <w:rPr>
          <w:rFonts w:ascii="Times New Roman" w:hAnsi="Times New Roman" w:cs="Times New Roman"/>
          <w:color w:val="000000" w:themeColor="text1"/>
          <w:sz w:val="24"/>
          <w:szCs w:val="24"/>
        </w:rPr>
        <w:t xml:space="preserve"> и </w:t>
      </w:r>
      <w:hyperlink r:id="rId18" w:history="1">
        <w:r w:rsidRPr="00027BEC">
          <w:rPr>
            <w:rFonts w:ascii="Times New Roman" w:hAnsi="Times New Roman" w:cs="Times New Roman"/>
            <w:color w:val="000000" w:themeColor="text1"/>
            <w:sz w:val="24"/>
            <w:szCs w:val="24"/>
          </w:rPr>
          <w:t>72</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В ходе документарной проверки могут совершаться следующие контрольные действия: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получение письменных объяснений;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истребование документов;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экспертиза.</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16. Выездная проверка</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Условия проведения выездной проверки и порядок действий при ее осуществлении определяются в соответствии со </w:t>
      </w:r>
      <w:hyperlink r:id="rId19" w:history="1">
        <w:r w:rsidRPr="00027BEC">
          <w:rPr>
            <w:rFonts w:ascii="Times New Roman" w:hAnsi="Times New Roman" w:cs="Times New Roman"/>
            <w:color w:val="000000" w:themeColor="text1"/>
            <w:sz w:val="24"/>
            <w:szCs w:val="24"/>
          </w:rPr>
          <w:t>статьями 64</w:t>
        </w:r>
      </w:hyperlink>
      <w:r w:rsidRPr="00027BEC">
        <w:rPr>
          <w:rFonts w:ascii="Times New Roman" w:hAnsi="Times New Roman" w:cs="Times New Roman"/>
          <w:color w:val="000000" w:themeColor="text1"/>
          <w:sz w:val="24"/>
          <w:szCs w:val="24"/>
        </w:rPr>
        <w:t xml:space="preserve">, </w:t>
      </w:r>
      <w:hyperlink r:id="rId20" w:history="1">
        <w:r w:rsidRPr="00027BEC">
          <w:rPr>
            <w:rFonts w:ascii="Times New Roman" w:hAnsi="Times New Roman" w:cs="Times New Roman"/>
            <w:color w:val="000000" w:themeColor="text1"/>
            <w:sz w:val="24"/>
            <w:szCs w:val="24"/>
          </w:rPr>
          <w:t>65</w:t>
        </w:r>
      </w:hyperlink>
      <w:r w:rsidRPr="00027BEC">
        <w:rPr>
          <w:rFonts w:ascii="Times New Roman" w:hAnsi="Times New Roman" w:cs="Times New Roman"/>
          <w:color w:val="000000" w:themeColor="text1"/>
          <w:sz w:val="24"/>
          <w:szCs w:val="24"/>
        </w:rPr>
        <w:t xml:space="preserve">, </w:t>
      </w:r>
      <w:hyperlink r:id="rId21" w:history="1">
        <w:r w:rsidRPr="00027BEC">
          <w:rPr>
            <w:rFonts w:ascii="Times New Roman" w:hAnsi="Times New Roman" w:cs="Times New Roman"/>
            <w:color w:val="000000" w:themeColor="text1"/>
            <w:sz w:val="24"/>
            <w:szCs w:val="24"/>
          </w:rPr>
          <w:t>66</w:t>
        </w:r>
      </w:hyperlink>
      <w:r w:rsidRPr="00027BEC">
        <w:rPr>
          <w:rFonts w:ascii="Times New Roman" w:hAnsi="Times New Roman" w:cs="Times New Roman"/>
          <w:color w:val="000000" w:themeColor="text1"/>
          <w:sz w:val="24"/>
          <w:szCs w:val="24"/>
        </w:rPr>
        <w:t xml:space="preserve"> и </w:t>
      </w:r>
      <w:hyperlink r:id="rId22" w:history="1">
        <w:r w:rsidRPr="00027BEC">
          <w:rPr>
            <w:rFonts w:ascii="Times New Roman" w:hAnsi="Times New Roman" w:cs="Times New Roman"/>
            <w:color w:val="000000" w:themeColor="text1"/>
            <w:sz w:val="24"/>
            <w:szCs w:val="24"/>
          </w:rPr>
          <w:t>73</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В ходе выездной проверки могут совершаться следующие контрольные действия: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осмотр;</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опрос;</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получение письменных объяснений;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4) истребование документов;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5) отбор проб (образцов);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6) инструментальное обследование;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7) экспертиза.</w:t>
      </w:r>
    </w:p>
    <w:p w:rsidR="005D748D" w:rsidRPr="00027BEC" w:rsidRDefault="000F56CC" w:rsidP="00CF3FC2">
      <w:pPr>
        <w:pStyle w:val="ConsPlusNormal"/>
        <w:ind w:firstLine="709"/>
        <w:jc w:val="both"/>
        <w:rPr>
          <w:rFonts w:ascii="Times New Roman" w:hAnsi="Times New Roman" w:cs="Times New Roman"/>
          <w:color w:val="000000" w:themeColor="text1"/>
          <w:sz w:val="24"/>
          <w:szCs w:val="24"/>
        </w:rPr>
      </w:pPr>
      <w:r w:rsidRPr="000F56CC">
        <w:rPr>
          <w:rFonts w:ascii="Times New Roman" w:hAnsi="Times New Roman" w:cs="Times New Roman"/>
          <w:bCs/>
          <w:color w:val="000000"/>
          <w:sz w:val="24"/>
          <w:shd w:val="clear" w:color="auto" w:fill="FFFFFF"/>
        </w:rPr>
        <w:t>3.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w:t>
      </w:r>
      <w:r>
        <w:rPr>
          <w:rFonts w:ascii="Times New Roman" w:hAnsi="Times New Roman" w:cs="Times New Roman"/>
          <w:bCs/>
          <w:color w:val="000000"/>
          <w:sz w:val="24"/>
          <w:shd w:val="clear" w:color="auto" w:fill="FFFFFF"/>
        </w:rPr>
        <w:t xml:space="preserve">бильного приложения «Инспектор» </w:t>
      </w:r>
      <w:r w:rsidRPr="000F56CC">
        <w:rPr>
          <w:rFonts w:ascii="Times New Roman" w:hAnsi="Times New Roman" w:cs="Times New Roman"/>
          <w:bCs/>
          <w:i/>
          <w:color w:val="000000"/>
          <w:sz w:val="24"/>
          <w:shd w:val="clear" w:color="auto" w:fill="FFFFFF"/>
        </w:rPr>
        <w:t>(</w:t>
      </w:r>
      <w:r>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r>
        <w:rPr>
          <w:rFonts w:ascii="Times New Roman" w:hAnsi="Times New Roman" w:cs="Times New Roman"/>
          <w:i/>
          <w:color w:val="000000" w:themeColor="text1"/>
          <w:sz w:val="24"/>
          <w:szCs w:val="24"/>
        </w:rPr>
        <w:t>.</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1"/>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Глава 5. Контрольные мероприятия, проводимые без взаимодействия с контролируемым лицом</w:t>
      </w:r>
    </w:p>
    <w:p w:rsidR="005D748D" w:rsidRPr="00027BEC" w:rsidRDefault="005D748D" w:rsidP="00CF3FC2">
      <w:pPr>
        <w:pStyle w:val="ConsPlusNormal"/>
        <w:ind w:firstLine="709"/>
        <w:jc w:val="center"/>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17. Виды контрольных мероприятий, проводимых без взаимодействия с контролируемым лицом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Без взаимодействия с контролируемым лицом проводятся следующие контрольные мероприятия (далее - контрольные мероприятия без взаимодействия):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наблюдение за соблюдением обязательных требований;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выездное обследование.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2. Контрольные мероприятия без взаимодействия проводятся должностными лицами контрольных органов на основании заданий, выдаваемых должностными лицами контрольного органа, уполномоченными на принятие решений о проведении контрольных </w:t>
      </w:r>
      <w:r w:rsidRPr="00027BEC">
        <w:rPr>
          <w:rFonts w:ascii="Times New Roman" w:hAnsi="Times New Roman" w:cs="Times New Roman"/>
          <w:color w:val="000000" w:themeColor="text1"/>
          <w:sz w:val="24"/>
          <w:szCs w:val="24"/>
        </w:rPr>
        <w:lastRenderedPageBreak/>
        <w:t>мероприятий.</w:t>
      </w:r>
    </w:p>
    <w:p w:rsidR="005D748D" w:rsidRDefault="005D748D" w:rsidP="00CF3FC2">
      <w:pPr>
        <w:pStyle w:val="ConsPlusNormal"/>
        <w:ind w:firstLine="709"/>
        <w:jc w:val="both"/>
        <w:rPr>
          <w:rFonts w:ascii="Times New Roman" w:hAnsi="Times New Roman" w:cs="Times New Roman"/>
          <w:color w:val="000000" w:themeColor="text1"/>
          <w:sz w:val="24"/>
          <w:szCs w:val="24"/>
        </w:rPr>
      </w:pPr>
    </w:p>
    <w:p w:rsidR="000F56CC" w:rsidRDefault="000F56CC" w:rsidP="000F56CC">
      <w:pPr>
        <w:pStyle w:val="ListParagraph"/>
        <w:tabs>
          <w:tab w:val="left" w:pos="568"/>
          <w:tab w:val="left" w:pos="993"/>
        </w:tabs>
        <w:ind w:left="0" w:firstLine="720"/>
        <w:jc w:val="center"/>
        <w:rPr>
          <w:b/>
          <w:color w:val="000000"/>
          <w:shd w:val="clear" w:color="auto" w:fill="FFFFFF"/>
        </w:rPr>
      </w:pPr>
      <w:r w:rsidRPr="000F56CC">
        <w:rPr>
          <w:b/>
          <w:color w:val="000000"/>
          <w:shd w:val="clear" w:color="auto" w:fill="FFFFFF"/>
        </w:rPr>
        <w:t>Статья 18. Наблюдение за соблюдением обязательных требований (мониторинг безопасности)</w:t>
      </w:r>
    </w:p>
    <w:p w:rsidR="000F56CC" w:rsidRPr="00027BEC" w:rsidRDefault="000F56CC" w:rsidP="000F56CC">
      <w:pPr>
        <w:pStyle w:val="ConsPlusNormal"/>
        <w:ind w:firstLine="709"/>
        <w:jc w:val="cente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(Статья 18 </w:t>
      </w:r>
      <w:r>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p>
    <w:p w:rsidR="000F56CC" w:rsidRPr="00DF3D76" w:rsidRDefault="000F56CC" w:rsidP="000F56CC">
      <w:pPr>
        <w:pStyle w:val="ListParagraph"/>
        <w:widowControl w:val="0"/>
        <w:numPr>
          <w:ilvl w:val="0"/>
          <w:numId w:val="4"/>
        </w:numPr>
        <w:tabs>
          <w:tab w:val="left" w:pos="993"/>
        </w:tabs>
        <w:ind w:left="0" w:firstLine="720"/>
        <w:jc w:val="both"/>
        <w:rPr>
          <w:color w:val="000000"/>
          <w:shd w:val="clear" w:color="auto" w:fill="FFFFFF"/>
        </w:rPr>
      </w:pPr>
      <w:r w:rsidRPr="00DF3D76">
        <w:rPr>
          <w:color w:val="000000"/>
          <w:shd w:val="clear" w:color="auto" w:fill="FFFFFF"/>
        </w:rPr>
        <w:t>Условия проведения наблюдения за соблюдением обязательных требований и порядок действий при его осуществлении определяются в соответствии со статьей 74 Федерального закона «О государственном контроле (надзоре) и муниципальном контроле в Российской Федерации».</w:t>
      </w:r>
    </w:p>
    <w:p w:rsidR="000F56CC" w:rsidRPr="00DF3D76" w:rsidRDefault="000F56CC" w:rsidP="000F56CC">
      <w:pPr>
        <w:pStyle w:val="ListParagraph"/>
        <w:numPr>
          <w:ilvl w:val="0"/>
          <w:numId w:val="4"/>
        </w:numPr>
        <w:tabs>
          <w:tab w:val="left" w:pos="993"/>
        </w:tabs>
        <w:ind w:left="0" w:firstLine="720"/>
        <w:jc w:val="both"/>
        <w:rPr>
          <w:color w:val="000000"/>
          <w:shd w:val="clear" w:color="auto" w:fill="FFFFFF"/>
        </w:rPr>
      </w:pPr>
      <w:r w:rsidRPr="00DF3D76">
        <w:rPr>
          <w:color w:val="000000"/>
          <w:shd w:val="clear" w:color="auto" w:fill="FFFFFF"/>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5D748D" w:rsidRPr="000F56CC" w:rsidRDefault="000F56CC" w:rsidP="000F56CC">
      <w:pPr>
        <w:pStyle w:val="ConsPlusNormal"/>
        <w:ind w:firstLine="709"/>
        <w:jc w:val="both"/>
        <w:rPr>
          <w:rFonts w:ascii="Times New Roman" w:hAnsi="Times New Roman" w:cs="Times New Roman"/>
          <w:color w:val="000000"/>
          <w:sz w:val="24"/>
          <w:szCs w:val="24"/>
        </w:rPr>
      </w:pPr>
      <w:proofErr w:type="gramStart"/>
      <w:r w:rsidRPr="000F56CC">
        <w:rPr>
          <w:rFonts w:ascii="Times New Roman" w:hAnsi="Times New Roman" w:cs="Times New Roman"/>
          <w:color w:val="000000"/>
          <w:sz w:val="24"/>
          <w:szCs w:val="24"/>
          <w:shd w:val="clear" w:color="auto" w:fill="FFFFFF"/>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статьей 74 Федерального закона «О государственном контроле (надзоре) и муниципальном контроле в Росс</w:t>
      </w:r>
      <w:r w:rsidRPr="000F56CC">
        <w:rPr>
          <w:rFonts w:ascii="Times New Roman" w:hAnsi="Times New Roman" w:cs="Times New Roman"/>
          <w:color w:val="000000"/>
          <w:sz w:val="24"/>
          <w:szCs w:val="24"/>
        </w:rPr>
        <w:t>ийской Федерации».</w:t>
      </w:r>
      <w:proofErr w:type="gramEnd"/>
    </w:p>
    <w:p w:rsidR="000F56CC" w:rsidRPr="00027BEC" w:rsidRDefault="000F56CC" w:rsidP="000F56CC">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19. Выездное обследование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осмотр;</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отбор проб (образцов);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инструментальное обследование (с применением видеозаписи).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Выездное обследование проводится без информирования контролируемого лица.</w:t>
      </w:r>
    </w:p>
    <w:p w:rsidR="005D748D" w:rsidRPr="00027BEC" w:rsidRDefault="000F56CC" w:rsidP="000F56CC">
      <w:pPr>
        <w:pStyle w:val="ConsPlusNormal"/>
        <w:ind w:firstLine="709"/>
        <w:jc w:val="both"/>
        <w:rPr>
          <w:rFonts w:ascii="Times New Roman" w:hAnsi="Times New Roman" w:cs="Times New Roman"/>
          <w:color w:val="000000" w:themeColor="text1"/>
          <w:sz w:val="24"/>
          <w:szCs w:val="24"/>
        </w:rPr>
      </w:pPr>
      <w:r w:rsidRPr="000F56CC">
        <w:rPr>
          <w:rFonts w:ascii="Times New Roman" w:hAnsi="Times New Roman" w:cs="Times New Roman"/>
          <w:bCs/>
          <w:color w:val="000000"/>
          <w:sz w:val="24"/>
        </w:rPr>
        <w:t xml:space="preserve">4. Условия проведения выездного обследования и порядок действий при его осуществлении определяются в соответствии со статьей 75 Федерального закона «О государственном контроле (надзоре) и муниципальном контроле в Российской </w:t>
      </w:r>
      <w:r w:rsidRPr="000F56CC">
        <w:rPr>
          <w:rFonts w:ascii="Times New Roman" w:hAnsi="Times New Roman" w:cs="Times New Roman"/>
          <w:bCs/>
          <w:color w:val="000000"/>
          <w:sz w:val="24"/>
        </w:rPr>
        <w:t>Федерации»</w:t>
      </w:r>
      <w:r w:rsidRPr="000F56CC">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 xml:space="preserve">(пункт 4 </w:t>
      </w:r>
      <w:r>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r w:rsidR="005D748D" w:rsidRPr="00027BEC">
        <w:rPr>
          <w:rFonts w:ascii="Times New Roman" w:hAnsi="Times New Roman" w:cs="Times New Roman"/>
          <w:color w:val="000000" w:themeColor="text1"/>
          <w:sz w:val="24"/>
          <w:szCs w:val="24"/>
        </w:rPr>
        <w:t>.</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1"/>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Глава 6. Порядок осуществления отдельных контрольных действий</w:t>
      </w:r>
    </w:p>
    <w:p w:rsidR="005D748D" w:rsidRPr="00027BEC" w:rsidRDefault="005D748D" w:rsidP="00CF3FC2">
      <w:pPr>
        <w:pStyle w:val="ConsPlusNormal"/>
        <w:ind w:firstLine="709"/>
        <w:jc w:val="center"/>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20. Осмотр</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Порядок осуществления осмотра определяется в соответствии со </w:t>
      </w:r>
      <w:hyperlink r:id="rId23" w:history="1">
        <w:r w:rsidRPr="00027BEC">
          <w:rPr>
            <w:rFonts w:ascii="Times New Roman" w:hAnsi="Times New Roman" w:cs="Times New Roman"/>
            <w:color w:val="000000" w:themeColor="text1"/>
            <w:sz w:val="24"/>
            <w:szCs w:val="24"/>
          </w:rPr>
          <w:t>статьей 76</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roofErr w:type="gramStart"/>
      <w:r w:rsidRPr="00027BEC">
        <w:rPr>
          <w:rFonts w:ascii="Times New Roman" w:hAnsi="Times New Roman" w:cs="Times New Roman"/>
          <w:color w:val="000000" w:themeColor="text1"/>
          <w:sz w:val="24"/>
          <w:szCs w:val="24"/>
        </w:rPr>
        <w:t xml:space="preserve">2. </w:t>
      </w:r>
      <w:proofErr w:type="gramEnd"/>
      <w:r w:rsidR="000F56CC" w:rsidRPr="000F56CC">
        <w:rPr>
          <w:rFonts w:ascii="Times New Roman" w:hAnsi="Times New Roman" w:cs="Times New Roman"/>
          <w:i/>
          <w:color w:val="000000" w:themeColor="text1"/>
          <w:sz w:val="24"/>
          <w:szCs w:val="24"/>
        </w:rPr>
        <w:t xml:space="preserve">Пункт 2 утратил силу. </w:t>
      </w:r>
      <w:proofErr w:type="gramStart"/>
      <w:r w:rsidR="000F56CC" w:rsidRPr="000F56CC">
        <w:rPr>
          <w:rFonts w:ascii="Times New Roman" w:hAnsi="Times New Roman" w:cs="Times New Roman"/>
          <w:i/>
          <w:color w:val="000000" w:themeColor="text1"/>
          <w:sz w:val="24"/>
          <w:szCs w:val="24"/>
        </w:rPr>
        <w:t>Р</w:t>
      </w:r>
      <w:r w:rsidR="000F56CC">
        <w:rPr>
          <w:rFonts w:ascii="Times New Roman" w:hAnsi="Times New Roman" w:cs="Times New Roman"/>
          <w:i/>
          <w:color w:val="000000" w:themeColor="text1"/>
          <w:sz w:val="24"/>
          <w:szCs w:val="24"/>
        </w:rPr>
        <w:t>ешени</w:t>
      </w:r>
      <w:r w:rsidR="000F56CC">
        <w:rPr>
          <w:rFonts w:ascii="Times New Roman" w:hAnsi="Times New Roman" w:cs="Times New Roman"/>
          <w:i/>
          <w:color w:val="000000" w:themeColor="text1"/>
          <w:sz w:val="24"/>
          <w:szCs w:val="24"/>
        </w:rPr>
        <w:t>е</w:t>
      </w:r>
      <w:r w:rsidR="000F56CC">
        <w:rPr>
          <w:rFonts w:ascii="Times New Roman" w:hAnsi="Times New Roman" w:cs="Times New Roman"/>
          <w:i/>
          <w:color w:val="000000" w:themeColor="text1"/>
          <w:sz w:val="24"/>
          <w:szCs w:val="24"/>
        </w:rPr>
        <w:t xml:space="preserve"> Собрания депутатов муниципального образования город Новомосковск от 26.03.2025 № 28-3)</w:t>
      </w:r>
      <w:r w:rsidR="000F56CC">
        <w:rPr>
          <w:rFonts w:ascii="Times New Roman" w:hAnsi="Times New Roman" w:cs="Times New Roman"/>
          <w:i/>
          <w:color w:val="000000" w:themeColor="text1"/>
          <w:sz w:val="24"/>
          <w:szCs w:val="24"/>
        </w:rPr>
        <w:t>.</w:t>
      </w:r>
      <w:proofErr w:type="gramEnd"/>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21. Опрос</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Порядок осуществления опроса определяется в соответствии со </w:t>
      </w:r>
      <w:hyperlink r:id="rId24" w:history="1">
        <w:r w:rsidRPr="00027BEC">
          <w:rPr>
            <w:rFonts w:ascii="Times New Roman" w:hAnsi="Times New Roman" w:cs="Times New Roman"/>
            <w:color w:val="000000" w:themeColor="text1"/>
            <w:sz w:val="24"/>
            <w:szCs w:val="24"/>
          </w:rPr>
          <w:t>статьей 78</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w:t>
      </w:r>
      <w:r w:rsidRPr="00027BEC">
        <w:rPr>
          <w:rFonts w:ascii="Times New Roman" w:hAnsi="Times New Roman" w:cs="Times New Roman"/>
          <w:color w:val="000000" w:themeColor="text1"/>
          <w:sz w:val="24"/>
          <w:szCs w:val="24"/>
        </w:rPr>
        <w:lastRenderedPageBreak/>
        <w:t>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22. Получение письменных объяснений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Порядок получения письменных объяснений определяется в соответствии со </w:t>
      </w:r>
      <w:hyperlink r:id="rId25" w:history="1">
        <w:r w:rsidRPr="00027BEC">
          <w:rPr>
            <w:rFonts w:ascii="Times New Roman" w:hAnsi="Times New Roman" w:cs="Times New Roman"/>
            <w:color w:val="000000" w:themeColor="text1"/>
            <w:sz w:val="24"/>
            <w:szCs w:val="24"/>
          </w:rPr>
          <w:t>статьей 79</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23. Истребование документов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Порядок истребования документов определяется в соответствии со </w:t>
      </w:r>
      <w:hyperlink r:id="rId26" w:history="1">
        <w:r w:rsidRPr="00027BEC">
          <w:rPr>
            <w:rFonts w:ascii="Times New Roman" w:hAnsi="Times New Roman" w:cs="Times New Roman"/>
            <w:color w:val="000000" w:themeColor="text1"/>
            <w:sz w:val="24"/>
            <w:szCs w:val="24"/>
          </w:rPr>
          <w:t>статьей 80</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24. Отбор проб (образцов)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Отбор проб (образцов) проводится в порядке, определенном </w:t>
      </w:r>
      <w:hyperlink r:id="rId27" w:history="1">
        <w:r w:rsidRPr="00027BEC">
          <w:rPr>
            <w:rFonts w:ascii="Times New Roman" w:hAnsi="Times New Roman" w:cs="Times New Roman"/>
            <w:color w:val="000000" w:themeColor="text1"/>
            <w:sz w:val="24"/>
            <w:szCs w:val="24"/>
          </w:rPr>
          <w:t>статьей 81</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Непосредственно после отбора проб (образцов) на месте должностными лицами, уполномоченными на осуществление государственного контроля, составляется протокол отбора проб (образцов).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4. Отобранные пробы (образцы) прилагаются к протоколу отбора проб (образцов).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5. 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6. 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25. Инструментальное обследование</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Порядок проведения инструментального обследования определяется в соответствии со </w:t>
      </w:r>
      <w:hyperlink r:id="rId28" w:history="1">
        <w:r w:rsidRPr="00027BEC">
          <w:rPr>
            <w:rFonts w:ascii="Times New Roman" w:hAnsi="Times New Roman" w:cs="Times New Roman"/>
            <w:color w:val="000000" w:themeColor="text1"/>
            <w:sz w:val="24"/>
            <w:szCs w:val="24"/>
          </w:rPr>
          <w:t>статьей 82</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26. Экспертиза</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Порядок проведения экспертизы определяется в соответствии со </w:t>
      </w:r>
      <w:hyperlink r:id="rId29" w:history="1">
        <w:r w:rsidRPr="00027BEC">
          <w:rPr>
            <w:rFonts w:ascii="Times New Roman" w:hAnsi="Times New Roman" w:cs="Times New Roman"/>
            <w:color w:val="000000" w:themeColor="text1"/>
            <w:sz w:val="24"/>
            <w:szCs w:val="24"/>
          </w:rPr>
          <w:t>статьей 84</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27. Порядок проведения фотосъемки, аудио и видеозаписи, а также иных способов фиксации доказательств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2.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должностными лицами </w:t>
      </w:r>
      <w:r w:rsidRPr="00027BEC">
        <w:rPr>
          <w:rFonts w:ascii="Times New Roman" w:hAnsi="Times New Roman" w:cs="Times New Roman"/>
          <w:color w:val="000000" w:themeColor="text1"/>
          <w:sz w:val="24"/>
          <w:szCs w:val="24"/>
        </w:rPr>
        <w:lastRenderedPageBreak/>
        <w:t>контрольного органа самостоятельно.</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В обязательном порядке должностными лицами контрольного органа для доказательства нарушений обязательных требований используется фотосъемка, аудио- и видеозапись, иные способы фиксации доказатель</w:t>
      </w:r>
      <w:proofErr w:type="gramStart"/>
      <w:r w:rsidRPr="00027BEC">
        <w:rPr>
          <w:rFonts w:ascii="Times New Roman" w:hAnsi="Times New Roman" w:cs="Times New Roman"/>
          <w:color w:val="000000" w:themeColor="text1"/>
          <w:sz w:val="24"/>
          <w:szCs w:val="24"/>
        </w:rPr>
        <w:t>ств в сл</w:t>
      </w:r>
      <w:proofErr w:type="gramEnd"/>
      <w:r w:rsidRPr="00027BEC">
        <w:rPr>
          <w:rFonts w:ascii="Times New Roman" w:hAnsi="Times New Roman" w:cs="Times New Roman"/>
          <w:color w:val="000000" w:themeColor="text1"/>
          <w:sz w:val="24"/>
          <w:szCs w:val="24"/>
        </w:rPr>
        <w:t>учаях:</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в случае отсутствия контролируемого лица или его представителя при проведении контрольного мероприятия.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мероприятия.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5.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6.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1"/>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Глава 7. Организация проведения контрольных мероприятий</w:t>
      </w:r>
    </w:p>
    <w:p w:rsidR="000F56CC" w:rsidRDefault="000F56CC" w:rsidP="00CF3FC2">
      <w:pPr>
        <w:pStyle w:val="ConsPlusNormal"/>
        <w:ind w:firstLine="709"/>
        <w:jc w:val="center"/>
        <w:rPr>
          <w:rFonts w:ascii="Times New Roman" w:hAnsi="Times New Roman" w:cs="Times New Roman"/>
          <w:i/>
          <w:color w:val="000000" w:themeColor="text1"/>
          <w:sz w:val="24"/>
          <w:szCs w:val="24"/>
        </w:rPr>
      </w:pPr>
    </w:p>
    <w:p w:rsidR="000F56CC" w:rsidRDefault="000F56CC" w:rsidP="000F56CC">
      <w:pPr>
        <w:pStyle w:val="ConsPlusTitle"/>
        <w:ind w:firstLine="709"/>
        <w:jc w:val="center"/>
        <w:outlineLvl w:val="2"/>
        <w:rPr>
          <w:rFonts w:ascii="Times New Roman" w:hAnsi="Times New Roman" w:cs="Times New Roman"/>
          <w:color w:val="000000"/>
          <w:sz w:val="24"/>
          <w:szCs w:val="24"/>
        </w:rPr>
      </w:pPr>
      <w:r w:rsidRPr="000F56CC">
        <w:rPr>
          <w:rFonts w:ascii="Times New Roman" w:hAnsi="Times New Roman" w:cs="Times New Roman"/>
          <w:color w:val="000000"/>
          <w:sz w:val="24"/>
          <w:szCs w:val="24"/>
        </w:rPr>
        <w:t>Статья 28. Плановые и внеплановые контрольные мероприятия</w:t>
      </w:r>
    </w:p>
    <w:p w:rsidR="000F56CC" w:rsidRPr="000F56CC" w:rsidRDefault="000F56CC" w:rsidP="000F56CC">
      <w:pPr>
        <w:pStyle w:val="ConsPlusNormal"/>
        <w:ind w:firstLine="709"/>
        <w:jc w:val="cente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(Статья 28 в редакции </w:t>
      </w:r>
      <w:r>
        <w:rPr>
          <w:rFonts w:ascii="Times New Roman" w:hAnsi="Times New Roman" w:cs="Times New Roman"/>
          <w:i/>
          <w:color w:val="000000" w:themeColor="text1"/>
          <w:sz w:val="24"/>
          <w:szCs w:val="24"/>
        </w:rPr>
        <w:t>решения Собрания депутатов муниципального образования город Новомосковск от 26.03.2025 № 28-3)</w:t>
      </w:r>
    </w:p>
    <w:p w:rsidR="000F56CC" w:rsidRPr="00DF3D76" w:rsidRDefault="000F56CC" w:rsidP="000F56CC">
      <w:pPr>
        <w:pStyle w:val="ConsPlusTitle"/>
        <w:ind w:firstLine="709"/>
        <w:jc w:val="both"/>
        <w:outlineLvl w:val="2"/>
        <w:rPr>
          <w:rFonts w:ascii="Times New Roman" w:hAnsi="Times New Roman" w:cs="Times New Roman"/>
          <w:b w:val="0"/>
          <w:color w:val="000000"/>
          <w:sz w:val="24"/>
          <w:szCs w:val="24"/>
          <w:shd w:val="clear" w:color="auto" w:fill="FFFFFF"/>
        </w:rPr>
      </w:pPr>
      <w:r w:rsidRPr="00DF3D76">
        <w:rPr>
          <w:rFonts w:ascii="Times New Roman" w:hAnsi="Times New Roman" w:cs="Times New Roman"/>
          <w:b w:val="0"/>
          <w:color w:val="000000"/>
          <w:sz w:val="24"/>
          <w:szCs w:val="24"/>
        </w:rPr>
        <w:t>В рамках муниципального контроля плановые контрольные мероприятия</w:t>
      </w:r>
      <w:r w:rsidRPr="00DF3D76">
        <w:rPr>
          <w:rFonts w:ascii="Times New Roman" w:hAnsi="Times New Roman" w:cs="Times New Roman"/>
          <w:b w:val="0"/>
          <w:color w:val="000000"/>
          <w:sz w:val="24"/>
          <w:szCs w:val="24"/>
          <w:shd w:val="clear" w:color="auto" w:fill="FFFFFF"/>
        </w:rPr>
        <w:t xml:space="preserve">, обязательные профилактические визиты в отношении объектов категорий среднего, умеренного и низкого риска не проводятся. </w:t>
      </w:r>
    </w:p>
    <w:p w:rsidR="000F56CC" w:rsidRDefault="000F56CC" w:rsidP="000F56CC">
      <w:pPr>
        <w:pStyle w:val="ConsPlusTitle"/>
        <w:ind w:firstLine="709"/>
        <w:jc w:val="both"/>
        <w:outlineLvl w:val="2"/>
        <w:rPr>
          <w:rFonts w:ascii="Times New Roman" w:hAnsi="Times New Roman" w:cs="Times New Roman"/>
          <w:b w:val="0"/>
          <w:color w:val="000000"/>
          <w:sz w:val="24"/>
          <w:szCs w:val="24"/>
          <w:shd w:val="clear" w:color="auto" w:fill="FFFFFF"/>
        </w:rPr>
      </w:pPr>
      <w:r w:rsidRPr="00DF3D76">
        <w:rPr>
          <w:rFonts w:ascii="Times New Roman" w:hAnsi="Times New Roman" w:cs="Times New Roman"/>
          <w:b w:val="0"/>
          <w:color w:val="000000"/>
          <w:sz w:val="24"/>
          <w:szCs w:val="24"/>
          <w:shd w:val="clear" w:color="auto" w:fill="FFFFFF"/>
        </w:rPr>
        <w:t>Внеплановые контрольные мероприятия проводятся с учетом требований, установленных Федеральным законом «О государственном контроле (надзоре) и муниципальном контроле в Российской Федерации».</w:t>
      </w:r>
    </w:p>
    <w:p w:rsidR="000F56CC" w:rsidRDefault="000F56CC" w:rsidP="000F56CC">
      <w:pPr>
        <w:pStyle w:val="ConsPlusTitle"/>
        <w:ind w:firstLine="709"/>
        <w:jc w:val="both"/>
        <w:outlineLvl w:val="2"/>
        <w:rPr>
          <w:rFonts w:ascii="Times New Roman" w:hAnsi="Times New Roman" w:cs="Times New Roman"/>
          <w:b w:val="0"/>
          <w:color w:val="000000"/>
          <w:sz w:val="24"/>
          <w:szCs w:val="24"/>
          <w:shd w:val="clear" w:color="auto" w:fill="FFFFFF"/>
        </w:rPr>
      </w:pPr>
    </w:p>
    <w:p w:rsidR="005D748D" w:rsidRPr="00027BEC" w:rsidRDefault="005D748D" w:rsidP="000F56CC">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29. Получение сведений о причинении вреда (ущерба) или об угрозе причинения вреда (ущерба) охраняемым законом ценностям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Сведения о причинении вреда (ущерба) или об угрозе причинения вреда (ущерба) охраняемым законом ценностям контрольный орган получает способами, указанными в </w:t>
      </w:r>
      <w:hyperlink r:id="rId30" w:history="1">
        <w:r w:rsidRPr="00027BEC">
          <w:rPr>
            <w:rFonts w:ascii="Times New Roman" w:hAnsi="Times New Roman" w:cs="Times New Roman"/>
            <w:color w:val="000000" w:themeColor="text1"/>
            <w:sz w:val="24"/>
            <w:szCs w:val="24"/>
          </w:rPr>
          <w:t>статье 58</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2. Контрольный орган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27BEC">
        <w:rPr>
          <w:rFonts w:ascii="Times New Roman" w:hAnsi="Times New Roman" w:cs="Times New Roman"/>
          <w:color w:val="000000" w:themeColor="text1"/>
          <w:sz w:val="24"/>
          <w:szCs w:val="24"/>
        </w:rPr>
        <w:t xml:space="preserve">Перечень указанных документов и (или) сведений, порядок и сроки их представления установлены </w:t>
      </w:r>
      <w:hyperlink r:id="rId31" w:history="1">
        <w:r w:rsidRPr="00027BEC">
          <w:rPr>
            <w:rFonts w:ascii="Times New Roman" w:hAnsi="Times New Roman" w:cs="Times New Roman"/>
            <w:color w:val="000000" w:themeColor="text1"/>
            <w:sz w:val="24"/>
            <w:szCs w:val="24"/>
          </w:rPr>
          <w:t>Правилами</w:t>
        </w:r>
      </w:hyperlink>
      <w:r w:rsidRPr="00027BEC">
        <w:rPr>
          <w:rFonts w:ascii="Times New Roman" w:hAnsi="Times New Roman" w:cs="Times New Roman"/>
          <w:color w:val="000000" w:themeColor="text1"/>
          <w:sz w:val="24"/>
          <w:szCs w:val="24"/>
        </w:rPr>
        <w:t xml:space="preserve"> предоставления в рамках межведомственного информационного </w:t>
      </w:r>
      <w:r w:rsidRPr="00027BEC">
        <w:rPr>
          <w:rFonts w:ascii="Times New Roman" w:hAnsi="Times New Roman" w:cs="Times New Roman"/>
          <w:color w:val="000000" w:themeColor="text1"/>
          <w:sz w:val="24"/>
          <w:szCs w:val="24"/>
        </w:rPr>
        <w:lastRenderedPageBreak/>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27BEC">
        <w:rPr>
          <w:rFonts w:ascii="Times New Roman" w:hAnsi="Times New Roman" w:cs="Times New Roman"/>
          <w:color w:val="000000" w:themeColor="text1"/>
          <w:sz w:val="24"/>
          <w:szCs w:val="24"/>
        </w:rPr>
        <w:t xml:space="preserve"> от 06.03.2021 </w:t>
      </w:r>
      <w:r w:rsidR="00263653" w:rsidRPr="00027BEC">
        <w:rPr>
          <w:rFonts w:ascii="Times New Roman" w:hAnsi="Times New Roman" w:cs="Times New Roman"/>
          <w:color w:val="000000" w:themeColor="text1"/>
          <w:sz w:val="24"/>
          <w:szCs w:val="24"/>
        </w:rPr>
        <w:t>№</w:t>
      </w:r>
      <w:r w:rsidRPr="00027BEC">
        <w:rPr>
          <w:rFonts w:ascii="Times New Roman" w:hAnsi="Times New Roman" w:cs="Times New Roman"/>
          <w:color w:val="000000" w:themeColor="text1"/>
          <w:sz w:val="24"/>
          <w:szCs w:val="24"/>
        </w:rPr>
        <w:t xml:space="preserve"> 338 «О межведомственном информационном взаимодействии в рамках осуществления государственного контроля, муниципального контроля».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3. 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органа принимает одно из решений, установленное </w:t>
      </w:r>
      <w:hyperlink r:id="rId32" w:history="1">
        <w:r w:rsidRPr="00027BEC">
          <w:rPr>
            <w:rFonts w:ascii="Times New Roman" w:hAnsi="Times New Roman" w:cs="Times New Roman"/>
            <w:color w:val="000000" w:themeColor="text1"/>
            <w:sz w:val="24"/>
            <w:szCs w:val="24"/>
          </w:rPr>
          <w:t>статьей 60</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30. Согласование проведения контрольных мероприятий с органами прокуратуры</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В случае</w:t>
      </w:r>
      <w:proofErr w:type="gramStart"/>
      <w:r w:rsidRPr="00027BEC">
        <w:rPr>
          <w:rFonts w:ascii="Times New Roman" w:hAnsi="Times New Roman" w:cs="Times New Roman"/>
          <w:color w:val="000000" w:themeColor="text1"/>
          <w:sz w:val="24"/>
          <w:szCs w:val="24"/>
        </w:rPr>
        <w:t>,</w:t>
      </w:r>
      <w:proofErr w:type="gramEnd"/>
      <w:r w:rsidRPr="00027BEC">
        <w:rPr>
          <w:rFonts w:ascii="Times New Roman" w:hAnsi="Times New Roman" w:cs="Times New Roman"/>
          <w:color w:val="000000" w:themeColor="text1"/>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 в порядке, установленном </w:t>
      </w:r>
      <w:hyperlink r:id="rId33" w:history="1">
        <w:r w:rsidRPr="00027BEC">
          <w:rPr>
            <w:rFonts w:ascii="Times New Roman" w:hAnsi="Times New Roman" w:cs="Times New Roman"/>
            <w:color w:val="000000" w:themeColor="text1"/>
            <w:sz w:val="24"/>
            <w:szCs w:val="24"/>
          </w:rPr>
          <w:t>статьей 66</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31. Контролируемые лица</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1. </w:t>
      </w:r>
      <w:proofErr w:type="gramStart"/>
      <w:r w:rsidRPr="00027BEC">
        <w:rPr>
          <w:rFonts w:ascii="Times New Roman" w:hAnsi="Times New Roman" w:cs="Times New Roman"/>
          <w:color w:val="000000" w:themeColor="text1"/>
          <w:sz w:val="24"/>
          <w:szCs w:val="24"/>
        </w:rPr>
        <w:t xml:space="preserve">При проведении контрольных мероприятий и совершении контрольных действий, которые в соответствии с требованиями Федерального </w:t>
      </w:r>
      <w:hyperlink r:id="rId34" w:history="1">
        <w:r w:rsidRPr="00027BEC">
          <w:rPr>
            <w:rFonts w:ascii="Times New Roman" w:hAnsi="Times New Roman" w:cs="Times New Roman"/>
            <w:color w:val="000000" w:themeColor="text1"/>
            <w:sz w:val="24"/>
            <w:szCs w:val="24"/>
          </w:rPr>
          <w:t>закона</w:t>
        </w:r>
      </w:hyperlink>
      <w:r w:rsidRPr="00027BEC">
        <w:rPr>
          <w:rFonts w:ascii="Times New Roman" w:hAnsi="Times New Roman" w:cs="Times New Roman"/>
          <w:color w:val="000000" w:themeColor="text1"/>
          <w:sz w:val="24"/>
          <w:szCs w:val="24"/>
        </w:rPr>
        <w:t xml:space="preserve">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roofErr w:type="gramEnd"/>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2. </w:t>
      </w:r>
      <w:proofErr w:type="gramStart"/>
      <w:r w:rsidRPr="00027BEC">
        <w:rPr>
          <w:rFonts w:ascii="Times New Roman" w:hAnsi="Times New Roman" w:cs="Times New Roman"/>
          <w:color w:val="000000" w:themeColor="text1"/>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временного отсутствия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временной нетрудоспособности на момент контрольного мероприятия.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В указанных случаях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4. Контрольные мероприятия, проводимые при взаимодействии с контролируемым лицом, проводятся на основании решения о проведении контрольного мероприятия, которое принимается в порядке, установленном </w:t>
      </w:r>
      <w:hyperlink r:id="rId35" w:history="1">
        <w:r w:rsidRPr="00027BEC">
          <w:rPr>
            <w:rFonts w:ascii="Times New Roman" w:hAnsi="Times New Roman" w:cs="Times New Roman"/>
            <w:color w:val="000000" w:themeColor="text1"/>
            <w:sz w:val="24"/>
            <w:szCs w:val="24"/>
          </w:rPr>
          <w:t>статьей 64</w:t>
        </w:r>
      </w:hyperlink>
      <w:r w:rsidRPr="00027BEC">
        <w:rPr>
          <w:rFonts w:ascii="Times New Roman" w:hAnsi="Times New Roman" w:cs="Times New Roman"/>
          <w:color w:val="000000" w:themeColor="text1"/>
          <w:sz w:val="24"/>
          <w:szCs w:val="24"/>
        </w:rPr>
        <w:t xml:space="preserve"> Федерального закона «О государственном контроле (надзоре) и муниципальном контроле в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lastRenderedPageBreak/>
        <w:t>5.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1"/>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Глава 8. Оформление результатов контрольного мероприятия</w:t>
      </w:r>
    </w:p>
    <w:p w:rsidR="005D748D" w:rsidRPr="00027BEC" w:rsidRDefault="005D748D" w:rsidP="00CF3FC2">
      <w:pPr>
        <w:pStyle w:val="ConsPlusNormal"/>
        <w:ind w:firstLine="709"/>
        <w:jc w:val="center"/>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32. Акт по результатам контрольного мероприятия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2. 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4. Акт контрольного мероприятия, проведение которого было согласовано органами прокуратуры, направляется в прокуратуру посредством Единого реестра контрольных (надзорных)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5.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33. Информация о контрольных мероприятиях. Информирование контролируемых лиц</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Информация о контрольных мероприятиях размещается в Едином реестре контрольных (надзорных)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2. </w:t>
      </w:r>
      <w:proofErr w:type="gramStart"/>
      <w:r w:rsidRPr="00027BEC">
        <w:rPr>
          <w:rFonts w:ascii="Times New Roman" w:hAnsi="Times New Roman" w:cs="Times New Roman"/>
          <w:color w:val="000000" w:themeColor="text1"/>
          <w:sz w:val="24"/>
          <w:szCs w:val="24"/>
        </w:rPr>
        <w:t>Информирование контролируемых лиц о совершаемых должностными лицами контрольного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w:t>
      </w:r>
      <w:proofErr w:type="gramEnd"/>
      <w:r w:rsidRPr="00027BEC">
        <w:rPr>
          <w:rFonts w:ascii="Times New Roman" w:hAnsi="Times New Roman" w:cs="Times New Roman"/>
          <w:color w:val="000000" w:themeColor="text1"/>
          <w:sz w:val="24"/>
          <w:szCs w:val="24"/>
        </w:rPr>
        <w:t xml:space="preserve"> </w:t>
      </w:r>
      <w:proofErr w:type="gramStart"/>
      <w:r w:rsidRPr="00027BEC">
        <w:rPr>
          <w:rFonts w:ascii="Times New Roman" w:hAnsi="Times New Roman" w:cs="Times New Roman"/>
          <w:color w:val="000000" w:themeColor="text1"/>
          <w:sz w:val="24"/>
          <w:szCs w:val="24"/>
        </w:rPr>
        <w:t>числе</w:t>
      </w:r>
      <w:proofErr w:type="gramEnd"/>
      <w:r w:rsidRPr="00027BEC">
        <w:rPr>
          <w:rFonts w:ascii="Times New Roman" w:hAnsi="Times New Roman" w:cs="Times New Roman"/>
          <w:color w:val="000000" w:themeColor="text1"/>
          <w:sz w:val="24"/>
          <w:szCs w:val="24"/>
        </w:rPr>
        <w:t xml:space="preserve"> через федеральную государственную информационную систему </w:t>
      </w:r>
      <w:r w:rsidR="00263653" w:rsidRPr="00027BEC">
        <w:rPr>
          <w:rFonts w:ascii="Times New Roman" w:hAnsi="Times New Roman" w:cs="Times New Roman"/>
          <w:color w:val="000000" w:themeColor="text1"/>
          <w:sz w:val="24"/>
          <w:szCs w:val="24"/>
        </w:rPr>
        <w:t>«</w:t>
      </w:r>
      <w:r w:rsidRPr="00027BEC">
        <w:rPr>
          <w:rFonts w:ascii="Times New Roman" w:hAnsi="Times New Roman" w:cs="Times New Roman"/>
          <w:color w:val="000000" w:themeColor="text1"/>
          <w:sz w:val="24"/>
          <w:szCs w:val="24"/>
        </w:rPr>
        <w:t>Единый портал государственных и муниципальных услуг (функций)</w:t>
      </w:r>
      <w:r w:rsidR="00263653" w:rsidRPr="00027BEC">
        <w:rPr>
          <w:rFonts w:ascii="Times New Roman" w:hAnsi="Times New Roman" w:cs="Times New Roman"/>
          <w:color w:val="000000" w:themeColor="text1"/>
          <w:sz w:val="24"/>
          <w:szCs w:val="24"/>
        </w:rPr>
        <w:t>»</w:t>
      </w:r>
      <w:r w:rsidRPr="00027BEC">
        <w:rPr>
          <w:rFonts w:ascii="Times New Roman" w:hAnsi="Times New Roman" w:cs="Times New Roman"/>
          <w:color w:val="000000" w:themeColor="text1"/>
          <w:sz w:val="24"/>
          <w:szCs w:val="24"/>
        </w:rPr>
        <w:t>.</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3.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027BEC">
        <w:rPr>
          <w:rFonts w:ascii="Times New Roman" w:hAnsi="Times New Roman" w:cs="Times New Roman"/>
          <w:color w:val="000000" w:themeColor="text1"/>
          <w:sz w:val="24"/>
          <w:szCs w:val="24"/>
        </w:rPr>
        <w:t>сведений</w:t>
      </w:r>
      <w:proofErr w:type="gramEnd"/>
      <w:r w:rsidRPr="00027BEC">
        <w:rPr>
          <w:rFonts w:ascii="Times New Roman" w:hAnsi="Times New Roman" w:cs="Times New Roman"/>
          <w:color w:val="000000" w:themeColor="text1"/>
          <w:sz w:val="24"/>
          <w:szCs w:val="24"/>
        </w:rPr>
        <w:t xml:space="preserve"> об адресе электронной почты контролируемого лица и возможности направить ему документы в электронном </w:t>
      </w:r>
      <w:proofErr w:type="gramStart"/>
      <w:r w:rsidRPr="00027BEC">
        <w:rPr>
          <w:rFonts w:ascii="Times New Roman" w:hAnsi="Times New Roman" w:cs="Times New Roman"/>
          <w:color w:val="000000" w:themeColor="text1"/>
          <w:sz w:val="24"/>
          <w:szCs w:val="24"/>
        </w:rPr>
        <w:t>виде</w:t>
      </w:r>
      <w:proofErr w:type="gramEnd"/>
      <w:r w:rsidRPr="00027BEC">
        <w:rPr>
          <w:rFonts w:ascii="Times New Roman" w:hAnsi="Times New Roman" w:cs="Times New Roman"/>
          <w:color w:val="000000" w:themeColor="text1"/>
          <w:sz w:val="24"/>
          <w:szCs w:val="24"/>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027BEC">
        <w:rPr>
          <w:rFonts w:ascii="Times New Roman" w:hAnsi="Times New Roman" w:cs="Times New Roman"/>
          <w:color w:val="000000" w:themeColor="text1"/>
          <w:sz w:val="24"/>
          <w:szCs w:val="24"/>
        </w:rPr>
        <w:lastRenderedPageBreak/>
        <w:t>аутентификации). Указанный гражданин вправе направлять контрольному органу документы на бумажном носителе.</w:t>
      </w:r>
    </w:p>
    <w:p w:rsidR="00BE25BC" w:rsidRPr="00E37DB9" w:rsidRDefault="005D748D" w:rsidP="00BE25BC">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4. До 31 декабря 202</w:t>
      </w:r>
      <w:r w:rsidR="00BE25BC">
        <w:rPr>
          <w:rFonts w:ascii="Times New Roman" w:hAnsi="Times New Roman" w:cs="Times New Roman"/>
          <w:color w:val="000000" w:themeColor="text1"/>
          <w:sz w:val="24"/>
          <w:szCs w:val="24"/>
        </w:rPr>
        <w:t>5</w:t>
      </w:r>
      <w:r w:rsidRPr="00027BEC">
        <w:rPr>
          <w:rFonts w:ascii="Times New Roman" w:hAnsi="Times New Roman" w:cs="Times New Roman"/>
          <w:color w:val="000000" w:themeColor="text1"/>
          <w:sz w:val="24"/>
          <w:szCs w:val="24"/>
        </w:rPr>
        <w:t xml:space="preserve">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контрольными (надзорными) органами могут </w:t>
      </w:r>
      <w:proofErr w:type="gramStart"/>
      <w:r w:rsidRPr="00027BEC">
        <w:rPr>
          <w:rFonts w:ascii="Times New Roman" w:hAnsi="Times New Roman" w:cs="Times New Roman"/>
          <w:color w:val="000000" w:themeColor="text1"/>
          <w:sz w:val="24"/>
          <w:szCs w:val="24"/>
        </w:rPr>
        <w:t>осуществляться</w:t>
      </w:r>
      <w:proofErr w:type="gramEnd"/>
      <w:r w:rsidRPr="00027BEC">
        <w:rPr>
          <w:rFonts w:ascii="Times New Roman" w:hAnsi="Times New Roman" w:cs="Times New Roman"/>
          <w:color w:val="000000" w:themeColor="text1"/>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roofErr w:type="gramStart"/>
      <w:r w:rsidRPr="00027BEC">
        <w:rPr>
          <w:rFonts w:ascii="Times New Roman" w:hAnsi="Times New Roman" w:cs="Times New Roman"/>
          <w:color w:val="000000" w:themeColor="text1"/>
          <w:sz w:val="24"/>
          <w:szCs w:val="24"/>
        </w:rPr>
        <w:t>.</w:t>
      </w:r>
      <w:proofErr w:type="gramEnd"/>
      <w:r w:rsidR="00BE25BC">
        <w:rPr>
          <w:rFonts w:ascii="Times New Roman" w:hAnsi="Times New Roman" w:cs="Times New Roman"/>
          <w:color w:val="000000" w:themeColor="text1"/>
          <w:sz w:val="24"/>
          <w:szCs w:val="24"/>
        </w:rPr>
        <w:t xml:space="preserve"> </w:t>
      </w:r>
      <w:r w:rsidR="00BE25BC" w:rsidRPr="00446313">
        <w:rPr>
          <w:rFonts w:ascii="Times New Roman" w:hAnsi="Times New Roman" w:cs="Times New Roman"/>
          <w:bCs/>
          <w:i/>
          <w:iCs/>
          <w:color w:val="000000"/>
          <w:sz w:val="24"/>
          <w:szCs w:val="24"/>
        </w:rPr>
        <w:t>(</w:t>
      </w:r>
      <w:proofErr w:type="gramStart"/>
      <w:r w:rsidR="00BE25BC">
        <w:rPr>
          <w:rFonts w:ascii="Times New Roman" w:hAnsi="Times New Roman" w:cs="Times New Roman"/>
          <w:bCs/>
          <w:i/>
          <w:iCs/>
          <w:color w:val="000000"/>
          <w:sz w:val="24"/>
          <w:szCs w:val="24"/>
        </w:rPr>
        <w:t>п</w:t>
      </w:r>
      <w:proofErr w:type="gramEnd"/>
      <w:r w:rsidR="00BE25BC">
        <w:rPr>
          <w:rFonts w:ascii="Times New Roman" w:hAnsi="Times New Roman" w:cs="Times New Roman"/>
          <w:bCs/>
          <w:i/>
          <w:iCs/>
          <w:color w:val="000000"/>
          <w:sz w:val="24"/>
          <w:szCs w:val="24"/>
        </w:rPr>
        <w:t>ункт 4</w:t>
      </w:r>
      <w:r w:rsidR="00BE25BC" w:rsidRPr="00446313">
        <w:rPr>
          <w:rFonts w:ascii="Times New Roman" w:hAnsi="Times New Roman" w:cs="Times New Roman"/>
          <w:bCs/>
          <w:i/>
          <w:iCs/>
          <w:color w:val="000000"/>
          <w:sz w:val="24"/>
          <w:szCs w:val="24"/>
        </w:rPr>
        <w:t xml:space="preserve"> в</w:t>
      </w:r>
      <w:r w:rsidR="00BE25BC">
        <w:rPr>
          <w:rFonts w:ascii="Times New Roman" w:hAnsi="Times New Roman" w:cs="Times New Roman"/>
          <w:bCs/>
          <w:i/>
          <w:iCs/>
          <w:color w:val="000000"/>
          <w:sz w:val="24"/>
          <w:szCs w:val="24"/>
        </w:rPr>
        <w:t xml:space="preserve"> редакции</w:t>
      </w:r>
      <w:r w:rsidR="00BE25BC" w:rsidRPr="00446313">
        <w:rPr>
          <w:rFonts w:ascii="Times New Roman" w:hAnsi="Times New Roman" w:cs="Times New Roman"/>
          <w:bCs/>
          <w:i/>
          <w:iCs/>
          <w:color w:val="000000"/>
          <w:sz w:val="24"/>
          <w:szCs w:val="24"/>
        </w:rPr>
        <w:t xml:space="preserve"> решени</w:t>
      </w:r>
      <w:r w:rsidR="00BE25BC">
        <w:rPr>
          <w:rFonts w:ascii="Times New Roman" w:hAnsi="Times New Roman" w:cs="Times New Roman"/>
          <w:bCs/>
          <w:i/>
          <w:iCs/>
          <w:color w:val="000000"/>
          <w:sz w:val="24"/>
          <w:szCs w:val="24"/>
        </w:rPr>
        <w:t>я</w:t>
      </w:r>
      <w:r w:rsidR="00BE25BC" w:rsidRPr="00446313">
        <w:rPr>
          <w:rFonts w:ascii="Times New Roman" w:hAnsi="Times New Roman" w:cs="Times New Roman"/>
          <w:bCs/>
          <w:i/>
          <w:iCs/>
          <w:color w:val="000000"/>
          <w:sz w:val="24"/>
          <w:szCs w:val="24"/>
        </w:rPr>
        <w:t xml:space="preserve"> Собрания депутатов муниципального образования город Новомосковск от 2</w:t>
      </w:r>
      <w:r w:rsidR="00BE25BC">
        <w:rPr>
          <w:rFonts w:ascii="Times New Roman" w:hAnsi="Times New Roman" w:cs="Times New Roman"/>
          <w:bCs/>
          <w:i/>
          <w:iCs/>
          <w:color w:val="000000"/>
          <w:sz w:val="24"/>
          <w:szCs w:val="24"/>
        </w:rPr>
        <w:t>9.05.2024</w:t>
      </w:r>
      <w:r w:rsidR="00BE25BC" w:rsidRPr="00446313">
        <w:rPr>
          <w:rFonts w:ascii="Times New Roman" w:hAnsi="Times New Roman" w:cs="Times New Roman"/>
          <w:bCs/>
          <w:i/>
          <w:iCs/>
          <w:color w:val="000000"/>
          <w:sz w:val="24"/>
          <w:szCs w:val="24"/>
        </w:rPr>
        <w:t xml:space="preserve"> № </w:t>
      </w:r>
      <w:r w:rsidR="00BE25BC">
        <w:rPr>
          <w:rFonts w:ascii="Times New Roman" w:hAnsi="Times New Roman" w:cs="Times New Roman"/>
          <w:bCs/>
          <w:i/>
          <w:iCs/>
          <w:color w:val="000000"/>
          <w:sz w:val="24"/>
          <w:szCs w:val="24"/>
        </w:rPr>
        <w:t>1</w:t>
      </w:r>
      <w:r w:rsidR="00E35032">
        <w:rPr>
          <w:rFonts w:ascii="Times New Roman" w:hAnsi="Times New Roman" w:cs="Times New Roman"/>
          <w:bCs/>
          <w:i/>
          <w:iCs/>
          <w:color w:val="000000"/>
          <w:sz w:val="24"/>
          <w:szCs w:val="24"/>
        </w:rPr>
        <w:t>3</w:t>
      </w:r>
      <w:r w:rsidR="00BE25BC">
        <w:rPr>
          <w:rFonts w:ascii="Times New Roman" w:hAnsi="Times New Roman" w:cs="Times New Roman"/>
          <w:bCs/>
          <w:i/>
          <w:iCs/>
          <w:color w:val="000000"/>
          <w:sz w:val="24"/>
          <w:szCs w:val="24"/>
        </w:rPr>
        <w:t>-2</w:t>
      </w:r>
      <w:r w:rsidR="00BE25BC" w:rsidRPr="00446313">
        <w:rPr>
          <w:rFonts w:ascii="Times New Roman" w:hAnsi="Times New Roman" w:cs="Times New Roman"/>
          <w:bCs/>
          <w:i/>
          <w:iCs/>
          <w:color w:val="000000"/>
          <w:sz w:val="24"/>
          <w:szCs w:val="24"/>
        </w:rPr>
        <w:t>)</w:t>
      </w:r>
      <w:r w:rsidR="00BE25BC">
        <w:rPr>
          <w:rFonts w:ascii="Times New Roman" w:hAnsi="Times New Roman" w:cs="Times New Roman"/>
          <w:bCs/>
          <w:i/>
          <w:iCs/>
          <w:color w:val="000000"/>
          <w:sz w:val="24"/>
          <w:szCs w:val="24"/>
        </w:rPr>
        <w:t xml:space="preserve">. </w:t>
      </w:r>
      <w:proofErr w:type="gramStart"/>
      <w:r w:rsidR="00BE25BC">
        <w:rPr>
          <w:rFonts w:ascii="Times New Roman" w:hAnsi="Times New Roman" w:cs="Times New Roman"/>
          <w:bCs/>
          <w:i/>
          <w:iCs/>
          <w:color w:val="000000"/>
          <w:sz w:val="24"/>
          <w:szCs w:val="24"/>
        </w:rPr>
        <w:t xml:space="preserve">Распространяется на правоотношения, возникшие с </w:t>
      </w:r>
      <w:r w:rsidR="00BE25BC" w:rsidRPr="00A002D4">
        <w:rPr>
          <w:rFonts w:ascii="Times New Roman" w:hAnsi="Times New Roman" w:cs="Times New Roman"/>
          <w:b/>
          <w:bCs/>
          <w:i/>
          <w:iCs/>
          <w:color w:val="000000"/>
          <w:sz w:val="24"/>
          <w:szCs w:val="24"/>
        </w:rPr>
        <w:t>25 декабря 2023 года</w:t>
      </w:r>
      <w:r w:rsidR="00BE25BC">
        <w:rPr>
          <w:rFonts w:ascii="Times New Roman" w:hAnsi="Times New Roman" w:cs="Times New Roman"/>
          <w:bCs/>
          <w:i/>
          <w:iCs/>
          <w:color w:val="000000"/>
          <w:sz w:val="24"/>
          <w:szCs w:val="24"/>
        </w:rPr>
        <w:t>).</w:t>
      </w:r>
      <w:proofErr w:type="gramEnd"/>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both"/>
        <w:outlineLvl w:val="2"/>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Статья 34. Решения, принимаемые по результатам контрольных мероприятий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1.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D748D" w:rsidRPr="00027BEC" w:rsidRDefault="000F56CC" w:rsidP="000F56CC">
      <w:pPr>
        <w:pStyle w:val="ConsPlusNormal"/>
        <w:ind w:firstLine="709"/>
        <w:jc w:val="both"/>
        <w:rPr>
          <w:rFonts w:ascii="Times New Roman" w:hAnsi="Times New Roman" w:cs="Times New Roman"/>
          <w:color w:val="000000" w:themeColor="text1"/>
          <w:sz w:val="24"/>
          <w:szCs w:val="24"/>
        </w:rPr>
      </w:pPr>
      <w:r w:rsidRPr="000F56C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Pr>
          <w:rFonts w:ascii="Times New Roman" w:hAnsi="Times New Roman" w:cs="Times New Roman"/>
          <w:i/>
          <w:color w:val="000000" w:themeColor="text1"/>
          <w:sz w:val="24"/>
          <w:szCs w:val="24"/>
        </w:rPr>
        <w:t xml:space="preserve"> (подпункт 1 в редакции </w:t>
      </w:r>
      <w:r>
        <w:rPr>
          <w:rFonts w:ascii="Times New Roman" w:hAnsi="Times New Roman" w:cs="Times New Roman"/>
          <w:i/>
          <w:color w:val="000000" w:themeColor="text1"/>
          <w:sz w:val="24"/>
          <w:szCs w:val="24"/>
        </w:rPr>
        <w:t>решения Собрания депутатов муниципального образования город Новомосковск от 26.03.2025 № 28-3)</w:t>
      </w:r>
      <w:r w:rsidR="005D748D" w:rsidRPr="00027BEC">
        <w:rPr>
          <w:rFonts w:ascii="Times New Roman" w:hAnsi="Times New Roman" w:cs="Times New Roman"/>
          <w:color w:val="000000" w:themeColor="text1"/>
          <w:sz w:val="24"/>
          <w:szCs w:val="24"/>
        </w:rPr>
        <w:t>;</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roofErr w:type="gramStart"/>
      <w:r w:rsidRPr="00027BEC">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представляет непосредственную угрозу причинения</w:t>
      </w:r>
      <w:proofErr w:type="gramEnd"/>
      <w:r w:rsidRPr="00027BEC">
        <w:rPr>
          <w:rFonts w:ascii="Times New Roman" w:hAnsi="Times New Roman" w:cs="Times New Roman"/>
          <w:color w:val="000000" w:themeColor="text1"/>
          <w:sz w:val="24"/>
          <w:szCs w:val="24"/>
        </w:rPr>
        <w:t xml:space="preserve"> вреда (ущерба) охраняемым законом ценностям или что такой вред (ущерб) причинен;</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 xml:space="preserve">4) принять меры по осуществлению </w:t>
      </w:r>
      <w:proofErr w:type="gramStart"/>
      <w:r w:rsidRPr="00027BEC">
        <w:rPr>
          <w:rFonts w:ascii="Times New Roman" w:hAnsi="Times New Roman" w:cs="Times New Roman"/>
          <w:color w:val="000000" w:themeColor="text1"/>
          <w:sz w:val="24"/>
          <w:szCs w:val="24"/>
        </w:rPr>
        <w:t>контроля за</w:t>
      </w:r>
      <w:proofErr w:type="gramEnd"/>
      <w:r w:rsidRPr="00027BEC">
        <w:rPr>
          <w:rFonts w:ascii="Times New Roman" w:hAnsi="Times New Roman" w:cs="Times New Roman"/>
          <w:color w:val="000000" w:themeColor="text1"/>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D748D" w:rsidRPr="00027BEC" w:rsidRDefault="005D748D" w:rsidP="00CF3FC2">
      <w:pPr>
        <w:pStyle w:val="ConsPlusNormal"/>
        <w:ind w:firstLine="709"/>
        <w:jc w:val="both"/>
        <w:rPr>
          <w:rFonts w:ascii="Times New Roman" w:hAnsi="Times New Roman" w:cs="Times New Roman"/>
          <w:color w:val="000000" w:themeColor="text1"/>
          <w:sz w:val="24"/>
          <w:szCs w:val="24"/>
        </w:rPr>
      </w:pPr>
    </w:p>
    <w:p w:rsidR="005D748D" w:rsidRPr="00027BEC" w:rsidRDefault="005D748D" w:rsidP="00CF3FC2">
      <w:pPr>
        <w:pStyle w:val="ConsPlusTitle"/>
        <w:ind w:firstLine="709"/>
        <w:jc w:val="center"/>
        <w:outlineLvl w:val="1"/>
        <w:rPr>
          <w:rFonts w:ascii="Times New Roman" w:hAnsi="Times New Roman" w:cs="Times New Roman"/>
          <w:color w:val="000000" w:themeColor="text1"/>
          <w:sz w:val="24"/>
          <w:szCs w:val="24"/>
        </w:rPr>
      </w:pPr>
      <w:r w:rsidRPr="00027BEC">
        <w:rPr>
          <w:rFonts w:ascii="Times New Roman" w:hAnsi="Times New Roman" w:cs="Times New Roman"/>
          <w:color w:val="000000" w:themeColor="text1"/>
          <w:sz w:val="24"/>
          <w:szCs w:val="24"/>
        </w:rPr>
        <w:t>Глава 9. Заключительные положения</w:t>
      </w:r>
    </w:p>
    <w:p w:rsidR="005D748D" w:rsidRPr="00027BEC" w:rsidRDefault="005D748D" w:rsidP="00CF3FC2">
      <w:pPr>
        <w:pStyle w:val="ConsPlusNormal"/>
        <w:ind w:firstLine="709"/>
        <w:jc w:val="center"/>
        <w:rPr>
          <w:rFonts w:ascii="Times New Roman" w:hAnsi="Times New Roman" w:cs="Times New Roman"/>
          <w:color w:val="000000" w:themeColor="text1"/>
          <w:sz w:val="24"/>
          <w:szCs w:val="24"/>
        </w:rPr>
      </w:pPr>
    </w:p>
    <w:p w:rsidR="00BE58AE" w:rsidRPr="002144FA" w:rsidRDefault="00BE58AE" w:rsidP="00BE58AE">
      <w:pPr>
        <w:pStyle w:val="ConsPlusTitle"/>
        <w:ind w:firstLine="540"/>
        <w:jc w:val="center"/>
        <w:outlineLvl w:val="2"/>
        <w:rPr>
          <w:rFonts w:ascii="Times New Roman" w:hAnsi="Times New Roman" w:cs="Times New Roman"/>
          <w:sz w:val="24"/>
          <w:szCs w:val="24"/>
        </w:rPr>
      </w:pPr>
      <w:r w:rsidRPr="002144FA">
        <w:rPr>
          <w:rFonts w:ascii="Times New Roman" w:hAnsi="Times New Roman" w:cs="Times New Roman"/>
          <w:color w:val="000000"/>
          <w:sz w:val="24"/>
          <w:szCs w:val="24"/>
        </w:rPr>
        <w:t xml:space="preserve">Статья 35. </w:t>
      </w:r>
      <w:r w:rsidRPr="002144FA">
        <w:rPr>
          <w:rFonts w:ascii="Times New Roman" w:hAnsi="Times New Roman" w:cs="Times New Roman"/>
          <w:sz w:val="24"/>
          <w:szCs w:val="24"/>
        </w:rPr>
        <w:t>Досудебное обжалование решений контрольного органа, действий (бездействия) его должностных лиц</w:t>
      </w:r>
    </w:p>
    <w:p w:rsidR="00BE58AE" w:rsidRPr="003B48A2" w:rsidRDefault="00BE58AE" w:rsidP="00BE58AE">
      <w:pPr>
        <w:pStyle w:val="ConsPlusTitle"/>
        <w:ind w:firstLine="540"/>
        <w:jc w:val="center"/>
        <w:outlineLvl w:val="2"/>
        <w:rPr>
          <w:rFonts w:ascii="Times New Roman" w:hAnsi="Times New Roman" w:cs="Times New Roman"/>
          <w:b w:val="0"/>
          <w:i/>
          <w:sz w:val="24"/>
          <w:szCs w:val="24"/>
        </w:rPr>
      </w:pPr>
      <w:r w:rsidRPr="002144FA">
        <w:rPr>
          <w:rFonts w:ascii="Times New Roman" w:hAnsi="Times New Roman" w:cs="Times New Roman"/>
          <w:b w:val="0"/>
          <w:i/>
          <w:sz w:val="24"/>
          <w:szCs w:val="24"/>
        </w:rPr>
        <w:t>(статья 35 в редакции решения Собрания депутатов муниципального образования город Новомосковск от 28.06.2022 № 62-</w:t>
      </w:r>
      <w:r>
        <w:rPr>
          <w:rFonts w:ascii="Times New Roman" w:hAnsi="Times New Roman" w:cs="Times New Roman"/>
          <w:b w:val="0"/>
          <w:i/>
          <w:sz w:val="24"/>
          <w:szCs w:val="24"/>
        </w:rPr>
        <w:t>6</w:t>
      </w:r>
      <w:r w:rsidR="008F1265">
        <w:rPr>
          <w:rFonts w:ascii="Times New Roman" w:hAnsi="Times New Roman" w:cs="Times New Roman"/>
          <w:b w:val="0"/>
          <w:i/>
          <w:sz w:val="24"/>
          <w:szCs w:val="24"/>
        </w:rPr>
        <w:t xml:space="preserve">, </w:t>
      </w:r>
      <w:r w:rsidR="008F1265" w:rsidRPr="003B48A2">
        <w:rPr>
          <w:rFonts w:ascii="Times New Roman" w:hAnsi="Times New Roman" w:cs="Times New Roman"/>
          <w:b w:val="0"/>
          <w:i/>
          <w:sz w:val="24"/>
          <w:szCs w:val="24"/>
        </w:rPr>
        <w:t>вступ</w:t>
      </w:r>
      <w:r w:rsidR="003B48A2">
        <w:rPr>
          <w:rFonts w:ascii="Times New Roman" w:hAnsi="Times New Roman" w:cs="Times New Roman"/>
          <w:b w:val="0"/>
          <w:i/>
          <w:sz w:val="24"/>
          <w:szCs w:val="24"/>
        </w:rPr>
        <w:t>ила</w:t>
      </w:r>
      <w:r w:rsidR="008F1265" w:rsidRPr="003B48A2">
        <w:rPr>
          <w:rFonts w:ascii="Times New Roman" w:hAnsi="Times New Roman" w:cs="Times New Roman"/>
          <w:b w:val="0"/>
          <w:i/>
          <w:sz w:val="24"/>
          <w:szCs w:val="24"/>
        </w:rPr>
        <w:t xml:space="preserve"> в силу с 01.01.2023</w:t>
      </w:r>
      <w:r w:rsidRPr="003B48A2">
        <w:rPr>
          <w:rFonts w:ascii="Times New Roman" w:hAnsi="Times New Roman" w:cs="Times New Roman"/>
          <w:b w:val="0"/>
          <w:i/>
          <w:sz w:val="24"/>
          <w:szCs w:val="24"/>
        </w:rPr>
        <w:t>)</w:t>
      </w:r>
    </w:p>
    <w:p w:rsidR="00BE58AE" w:rsidRPr="002144FA" w:rsidRDefault="00BE58AE" w:rsidP="00BE58AE">
      <w:pPr>
        <w:pStyle w:val="ConsPlusTitle"/>
        <w:ind w:firstLine="540"/>
        <w:jc w:val="center"/>
        <w:outlineLvl w:val="2"/>
        <w:rPr>
          <w:rFonts w:ascii="Times New Roman" w:hAnsi="Times New Roman" w:cs="Times New Roman"/>
          <w:b w:val="0"/>
          <w:sz w:val="24"/>
          <w:szCs w:val="24"/>
        </w:rPr>
      </w:pPr>
    </w:p>
    <w:p w:rsidR="00BE58AE" w:rsidRPr="002144FA" w:rsidRDefault="00BE58AE" w:rsidP="00BE58AE">
      <w:pPr>
        <w:autoSpaceDE w:val="0"/>
        <w:autoSpaceDN w:val="0"/>
        <w:adjustRightInd w:val="0"/>
        <w:ind w:firstLine="539"/>
        <w:jc w:val="both"/>
        <w:rPr>
          <w:rFonts w:ascii="Times New Roman" w:hAnsi="Times New Roman"/>
          <w:bCs/>
          <w:sz w:val="24"/>
          <w:szCs w:val="24"/>
        </w:rPr>
      </w:pPr>
      <w:r w:rsidRPr="002144FA">
        <w:rPr>
          <w:rFonts w:ascii="Times New Roman" w:hAnsi="Times New Roman"/>
          <w:sz w:val="24"/>
          <w:szCs w:val="24"/>
        </w:rPr>
        <w:t xml:space="preserve"> </w:t>
      </w:r>
      <w:r w:rsidRPr="002144FA">
        <w:rPr>
          <w:rFonts w:ascii="Times New Roman" w:hAnsi="Times New Roman"/>
          <w:bCs/>
          <w:sz w:val="24"/>
          <w:szCs w:val="24"/>
        </w:rPr>
        <w:t xml:space="preserve">1.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w:t>
      </w:r>
      <w:r w:rsidRPr="002144FA">
        <w:rPr>
          <w:rFonts w:ascii="Times New Roman" w:hAnsi="Times New Roman"/>
          <w:bCs/>
          <w:color w:val="000000"/>
          <w:sz w:val="24"/>
          <w:szCs w:val="24"/>
        </w:rPr>
        <w:t xml:space="preserve">в </w:t>
      </w:r>
      <w:hyperlink w:anchor="Par18" w:history="1">
        <w:r w:rsidRPr="002144FA">
          <w:rPr>
            <w:rFonts w:ascii="Times New Roman" w:hAnsi="Times New Roman"/>
            <w:bCs/>
            <w:color w:val="000000"/>
            <w:sz w:val="24"/>
            <w:szCs w:val="24"/>
          </w:rPr>
          <w:t>пункте</w:t>
        </w:r>
      </w:hyperlink>
      <w:r w:rsidRPr="002144FA">
        <w:rPr>
          <w:rFonts w:ascii="Times New Roman" w:hAnsi="Times New Roman"/>
          <w:bCs/>
          <w:color w:val="000000"/>
          <w:sz w:val="24"/>
          <w:szCs w:val="24"/>
        </w:rPr>
        <w:t xml:space="preserve"> 4 настоящей</w:t>
      </w:r>
      <w:r w:rsidRPr="002144FA">
        <w:rPr>
          <w:rFonts w:ascii="Times New Roman" w:hAnsi="Times New Roman"/>
          <w:bCs/>
          <w:sz w:val="24"/>
          <w:szCs w:val="24"/>
        </w:rPr>
        <w:t xml:space="preserve"> статьи.</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Жалоба подается контролируемым лицом в Администрацию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F56CC" w:rsidRPr="00DF3D76" w:rsidRDefault="000F56CC" w:rsidP="000F56CC">
      <w:pPr>
        <w:pStyle w:val="ConsPlusTitle"/>
        <w:ind w:firstLine="567"/>
        <w:jc w:val="both"/>
        <w:outlineLvl w:val="2"/>
        <w:rPr>
          <w:rFonts w:ascii="Times New Roman" w:hAnsi="Times New Roman" w:cs="Times New Roman"/>
          <w:b w:val="0"/>
          <w:color w:val="000000"/>
          <w:sz w:val="24"/>
          <w:szCs w:val="24"/>
          <w:shd w:val="clear" w:color="auto" w:fill="FFFFFF"/>
        </w:rPr>
      </w:pPr>
      <w:r w:rsidRPr="00DF3D76">
        <w:rPr>
          <w:rFonts w:ascii="Times New Roman" w:hAnsi="Times New Roman" w:cs="Times New Roman"/>
          <w:b w:val="0"/>
          <w:color w:val="000000"/>
          <w:sz w:val="24"/>
          <w:szCs w:val="24"/>
        </w:rPr>
        <w:t xml:space="preserve">3. Жалоба подлежит рассмотрению контрольным органом в течение пятнадцати </w:t>
      </w:r>
      <w:r w:rsidRPr="00DF3D76">
        <w:rPr>
          <w:rFonts w:ascii="Times New Roman" w:hAnsi="Times New Roman" w:cs="Times New Roman"/>
          <w:b w:val="0"/>
          <w:color w:val="000000"/>
          <w:sz w:val="24"/>
          <w:szCs w:val="24"/>
          <w:shd w:val="clear" w:color="auto" w:fill="FFFFFF"/>
        </w:rPr>
        <w:t>рабочих дней со дня ее регистрации в подсистеме досудебного обжалования.</w:t>
      </w:r>
    </w:p>
    <w:p w:rsidR="000F56CC" w:rsidRPr="00027BEC" w:rsidRDefault="000F56CC" w:rsidP="000F56CC">
      <w:pPr>
        <w:pStyle w:val="ConsPlusNormal"/>
        <w:ind w:firstLine="709"/>
        <w:jc w:val="both"/>
        <w:rPr>
          <w:rFonts w:ascii="Times New Roman" w:hAnsi="Times New Roman" w:cs="Times New Roman"/>
          <w:color w:val="000000" w:themeColor="text1"/>
          <w:sz w:val="24"/>
          <w:szCs w:val="24"/>
        </w:rPr>
      </w:pPr>
      <w:r w:rsidRPr="000F56CC">
        <w:rPr>
          <w:rFonts w:ascii="Times New Roman" w:hAnsi="Times New Roman" w:cs="Times New Roman"/>
          <w:color w:val="000000"/>
          <w:sz w:val="24"/>
          <w:szCs w:val="24"/>
          <w:shd w:val="clear" w:color="auto" w:fill="FFFFFF"/>
        </w:rPr>
        <w:t>Жалоба контролируемого лица на решение об отнесении объектов контроля к соответствующей категории риска рассматривается в срок не б</w:t>
      </w:r>
      <w:r w:rsidRPr="000F56CC">
        <w:rPr>
          <w:rFonts w:ascii="Times New Roman" w:hAnsi="Times New Roman" w:cs="Times New Roman"/>
          <w:color w:val="000000"/>
          <w:sz w:val="24"/>
          <w:szCs w:val="24"/>
          <w:shd w:val="clear" w:color="auto" w:fill="FFFFFF"/>
        </w:rPr>
        <w:t xml:space="preserve">олее пяти рабочих дней </w:t>
      </w:r>
      <w:r>
        <w:rPr>
          <w:rFonts w:ascii="Times New Roman" w:hAnsi="Times New Roman" w:cs="Times New Roman"/>
          <w:i/>
          <w:color w:val="000000" w:themeColor="text1"/>
          <w:sz w:val="24"/>
          <w:szCs w:val="24"/>
        </w:rPr>
        <w:t xml:space="preserve">(пункт </w:t>
      </w:r>
      <w:r>
        <w:rPr>
          <w:rFonts w:ascii="Times New Roman" w:hAnsi="Times New Roman" w:cs="Times New Roman"/>
          <w:i/>
          <w:color w:val="000000" w:themeColor="text1"/>
          <w:sz w:val="24"/>
          <w:szCs w:val="24"/>
        </w:rPr>
        <w:t>3</w:t>
      </w:r>
      <w:r>
        <w:rPr>
          <w:rFonts w:ascii="Times New Roman" w:hAnsi="Times New Roman" w:cs="Times New Roman"/>
          <w:i/>
          <w:color w:val="000000" w:themeColor="text1"/>
          <w:sz w:val="24"/>
          <w:szCs w:val="24"/>
        </w:rPr>
        <w:t xml:space="preserve"> в редакции решения Собрания депутатов муниципального образования город Новомосковск от 26.03.2025 № 28-3)</w:t>
      </w:r>
      <w:r>
        <w:rPr>
          <w:rFonts w:ascii="Times New Roman" w:hAnsi="Times New Roman" w:cs="Times New Roman"/>
          <w:color w:val="000000" w:themeColor="text1"/>
          <w:sz w:val="24"/>
          <w:szCs w:val="24"/>
        </w:rPr>
        <w:t>.</w:t>
      </w:r>
    </w:p>
    <w:p w:rsidR="000F56CC" w:rsidRPr="00DF3D76" w:rsidRDefault="000F56CC" w:rsidP="008F78A5">
      <w:pPr>
        <w:pStyle w:val="aa"/>
        <w:ind w:firstLine="709"/>
        <w:outlineLvl w:val="2"/>
        <w:rPr>
          <w:b w:val="0"/>
          <w:bCs w:val="0"/>
          <w:color w:val="000000"/>
          <w:sz w:val="24"/>
          <w:shd w:val="clear" w:color="auto" w:fill="FFFFFF"/>
        </w:rPr>
      </w:pPr>
      <w:r w:rsidRPr="00DF3D76">
        <w:rPr>
          <w:b w:val="0"/>
          <w:bCs w:val="0"/>
          <w:color w:val="000000"/>
          <w:sz w:val="24"/>
          <w:shd w:val="clear" w:color="auto" w:fill="FFFFFF"/>
        </w:rPr>
        <w:t>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F56CC" w:rsidRPr="00DF3D76" w:rsidRDefault="000F56CC" w:rsidP="008F78A5">
      <w:pPr>
        <w:pStyle w:val="aa"/>
        <w:ind w:firstLine="709"/>
        <w:outlineLvl w:val="2"/>
        <w:rPr>
          <w:b w:val="0"/>
          <w:bCs w:val="0"/>
          <w:color w:val="000000"/>
          <w:sz w:val="24"/>
          <w:shd w:val="clear" w:color="auto" w:fill="FFFFFF"/>
        </w:rPr>
      </w:pPr>
      <w:r w:rsidRPr="00DF3D76">
        <w:rPr>
          <w:b w:val="0"/>
          <w:bCs w:val="0"/>
          <w:color w:val="000000"/>
          <w:sz w:val="24"/>
          <w:shd w:val="clear" w:color="auto" w:fill="FFFFFF"/>
        </w:rPr>
        <w:t>1) решений о проведении контрольных мероприятий;</w:t>
      </w:r>
    </w:p>
    <w:p w:rsidR="000F56CC" w:rsidRPr="00DF3D76" w:rsidRDefault="000F56CC" w:rsidP="008F78A5">
      <w:pPr>
        <w:pStyle w:val="aa"/>
        <w:ind w:firstLine="709"/>
        <w:outlineLvl w:val="2"/>
        <w:rPr>
          <w:b w:val="0"/>
          <w:bCs w:val="0"/>
          <w:color w:val="000000"/>
          <w:sz w:val="24"/>
          <w:shd w:val="clear" w:color="auto" w:fill="FFFFFF"/>
        </w:rPr>
      </w:pPr>
      <w:r w:rsidRPr="00DF3D76">
        <w:rPr>
          <w:b w:val="0"/>
          <w:bCs w:val="0"/>
          <w:color w:val="000000"/>
          <w:sz w:val="24"/>
          <w:shd w:val="clear" w:color="auto" w:fill="FFFFFF"/>
        </w:rPr>
        <w:t>2) актов контрольных мероприятий, предписаний об устранении выявленных нарушений;</w:t>
      </w:r>
    </w:p>
    <w:p w:rsidR="000F56CC" w:rsidRPr="00DF3D76" w:rsidRDefault="000F56CC" w:rsidP="008F78A5">
      <w:pPr>
        <w:pStyle w:val="aa"/>
        <w:ind w:firstLine="709"/>
        <w:outlineLvl w:val="2"/>
        <w:rPr>
          <w:b w:val="0"/>
          <w:bCs w:val="0"/>
          <w:color w:val="000000"/>
          <w:sz w:val="24"/>
          <w:shd w:val="clear" w:color="auto" w:fill="FFFFFF"/>
        </w:rPr>
      </w:pPr>
      <w:r w:rsidRPr="00DF3D76">
        <w:rPr>
          <w:b w:val="0"/>
          <w:bCs w:val="0"/>
          <w:color w:val="000000"/>
          <w:sz w:val="24"/>
          <w:shd w:val="clear" w:color="auto" w:fill="FFFFFF"/>
        </w:rPr>
        <w:t>3) действий (бездействия) должностных лиц контрольного органа в рамках контрольных мероприятий;</w:t>
      </w:r>
    </w:p>
    <w:p w:rsidR="000F56CC" w:rsidRPr="00DF3D76" w:rsidRDefault="000F56CC" w:rsidP="008F78A5">
      <w:pPr>
        <w:pStyle w:val="aa"/>
        <w:ind w:firstLine="709"/>
        <w:outlineLvl w:val="2"/>
        <w:rPr>
          <w:b w:val="0"/>
          <w:bCs w:val="0"/>
          <w:color w:val="000000"/>
          <w:sz w:val="24"/>
          <w:shd w:val="clear" w:color="auto" w:fill="FFFFFF"/>
        </w:rPr>
      </w:pPr>
      <w:r w:rsidRPr="00DF3D76">
        <w:rPr>
          <w:b w:val="0"/>
          <w:bCs w:val="0"/>
          <w:color w:val="000000"/>
          <w:sz w:val="24"/>
          <w:shd w:val="clear" w:color="auto" w:fill="FFFFFF"/>
        </w:rPr>
        <w:t>4) решений об отнесении объектов контроля к соответствующей категории риска;</w:t>
      </w:r>
    </w:p>
    <w:p w:rsidR="00BE58AE" w:rsidRPr="000F56CC" w:rsidRDefault="000F56CC" w:rsidP="000F56CC">
      <w:pPr>
        <w:pStyle w:val="ConsPlusNormal"/>
        <w:ind w:firstLine="709"/>
        <w:jc w:val="both"/>
        <w:rPr>
          <w:rFonts w:ascii="Times New Roman" w:hAnsi="Times New Roman" w:cs="Times New Roman"/>
          <w:color w:val="000000" w:themeColor="text1"/>
          <w:sz w:val="24"/>
          <w:szCs w:val="24"/>
        </w:rPr>
      </w:pPr>
      <w:r w:rsidRPr="000F56CC">
        <w:rPr>
          <w:rFonts w:ascii="Times New Roman" w:hAnsi="Times New Roman" w:cs="Times New Roman"/>
          <w:bCs/>
          <w:color w:val="000000"/>
          <w:sz w:val="24"/>
          <w:shd w:val="clear" w:color="auto" w:fill="FFFFFF"/>
        </w:rPr>
        <w:t>5) иных решений, принимаемых контрольными органами по итогам профилактических и (или) контрольных мероприятий, предусмотренных настоящим Положением, в отношении контролируемых лиц ил</w:t>
      </w:r>
      <w:r w:rsidRPr="000F56CC">
        <w:rPr>
          <w:rFonts w:ascii="Times New Roman" w:hAnsi="Times New Roman" w:cs="Times New Roman"/>
          <w:bCs/>
          <w:color w:val="000000"/>
          <w:sz w:val="24"/>
          <w:shd w:val="clear" w:color="auto" w:fill="FFFFFF"/>
        </w:rPr>
        <w:t>и объектов контроля</w:t>
      </w:r>
      <w:r>
        <w:rPr>
          <w:b/>
          <w:bCs/>
          <w:color w:val="000000"/>
          <w:sz w:val="24"/>
          <w:shd w:val="clear" w:color="auto" w:fill="FFFFFF"/>
        </w:rPr>
        <w:t xml:space="preserve"> </w:t>
      </w:r>
      <w:r>
        <w:rPr>
          <w:rFonts w:ascii="Times New Roman" w:hAnsi="Times New Roman" w:cs="Times New Roman"/>
          <w:i/>
          <w:color w:val="000000" w:themeColor="text1"/>
          <w:sz w:val="24"/>
          <w:szCs w:val="24"/>
        </w:rPr>
        <w:t xml:space="preserve">(пункт 4 </w:t>
      </w:r>
      <w:r>
        <w:rPr>
          <w:rFonts w:ascii="Times New Roman" w:hAnsi="Times New Roman" w:cs="Times New Roman"/>
          <w:i/>
          <w:color w:val="000000" w:themeColor="text1"/>
          <w:sz w:val="24"/>
          <w:szCs w:val="24"/>
        </w:rPr>
        <w:t>в редакции решения Собрания депутатов муниципального образования город Новомосковск от 26.03.2025 № 28-3)</w:t>
      </w:r>
      <w:r>
        <w:rPr>
          <w:rFonts w:ascii="Times New Roman" w:hAnsi="Times New Roman" w:cs="Times New Roman"/>
          <w:color w:val="000000" w:themeColor="text1"/>
          <w:sz w:val="24"/>
          <w:szCs w:val="24"/>
        </w:rPr>
        <w:t>.</w:t>
      </w:r>
    </w:p>
    <w:p w:rsidR="00BE58AE" w:rsidRPr="002144FA" w:rsidRDefault="00BE58AE" w:rsidP="00BE58AE">
      <w:pPr>
        <w:autoSpaceDE w:val="0"/>
        <w:autoSpaceDN w:val="0"/>
        <w:adjustRightInd w:val="0"/>
        <w:ind w:firstLine="540"/>
        <w:jc w:val="both"/>
        <w:rPr>
          <w:rFonts w:ascii="Times New Roman" w:hAnsi="Times New Roman"/>
          <w:sz w:val="24"/>
          <w:szCs w:val="24"/>
        </w:rPr>
      </w:pPr>
      <w:bookmarkStart w:id="1" w:name="Par9"/>
      <w:bookmarkEnd w:id="1"/>
      <w:r w:rsidRPr="002144FA">
        <w:rPr>
          <w:rFonts w:ascii="Times New Roman" w:hAnsi="Times New Roman"/>
          <w:sz w:val="24"/>
          <w:szCs w:val="24"/>
        </w:rPr>
        <w:t>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E58AE" w:rsidRPr="002144FA" w:rsidRDefault="00BE58AE" w:rsidP="00BE58AE">
      <w:pPr>
        <w:autoSpaceDE w:val="0"/>
        <w:autoSpaceDN w:val="0"/>
        <w:adjustRightInd w:val="0"/>
        <w:ind w:firstLine="540"/>
        <w:jc w:val="both"/>
        <w:rPr>
          <w:rFonts w:ascii="Times New Roman" w:hAnsi="Times New Roman"/>
          <w:sz w:val="24"/>
          <w:szCs w:val="24"/>
        </w:rPr>
      </w:pPr>
      <w:bookmarkStart w:id="2" w:name="Par10"/>
      <w:bookmarkEnd w:id="2"/>
      <w:r w:rsidRPr="002144FA">
        <w:rPr>
          <w:rFonts w:ascii="Times New Roman" w:hAnsi="Times New Roman"/>
          <w:sz w:val="24"/>
          <w:szCs w:val="24"/>
        </w:rPr>
        <w:t>6. Жалоба на предписание контрольного органа может быть подана в течение 10 рабочих дней с момента получения контролируемым лицом предписания.</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контрольным органом.</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9. Жалоба может содержать ходатайство о приостановлении исполнения обжалуемого решения контрольного органа.</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10. Контрольный орган в срок не позднее 2 рабочих дней со дня регистрации жалобы, содержащей ходатайство о приостановлении исполнения обжалуемого решения, принимает решение:</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 о приостановлении исполнения обжалуемого решения контрольного органа;</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об отказе в приостановлении исполнения обжалуемого решения контрольного органа.</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 xml:space="preserve">11. Информация о решении по </w:t>
      </w:r>
      <w:proofErr w:type="gramStart"/>
      <w:r w:rsidRPr="002144FA">
        <w:rPr>
          <w:rFonts w:ascii="Times New Roman" w:hAnsi="Times New Roman"/>
          <w:sz w:val="24"/>
          <w:szCs w:val="24"/>
        </w:rPr>
        <w:t>ходатайству</w:t>
      </w:r>
      <w:proofErr w:type="gramEnd"/>
      <w:r w:rsidRPr="002144FA">
        <w:rPr>
          <w:rFonts w:ascii="Times New Roman" w:hAnsi="Times New Roman"/>
          <w:sz w:val="24"/>
          <w:szCs w:val="24"/>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12. Жалоба должна содержать:</w:t>
      </w:r>
    </w:p>
    <w:p w:rsidR="00BE58AE" w:rsidRPr="002144FA" w:rsidRDefault="00BE58AE" w:rsidP="00BE58AE">
      <w:pPr>
        <w:autoSpaceDE w:val="0"/>
        <w:autoSpaceDN w:val="0"/>
        <w:adjustRightInd w:val="0"/>
        <w:ind w:firstLine="540"/>
        <w:jc w:val="both"/>
        <w:rPr>
          <w:rFonts w:ascii="Times New Roman" w:hAnsi="Times New Roman"/>
          <w:sz w:val="24"/>
          <w:szCs w:val="24"/>
        </w:rPr>
      </w:pPr>
      <w:proofErr w:type="gramStart"/>
      <w:r w:rsidRPr="002144FA">
        <w:rPr>
          <w:rFonts w:ascii="Times New Roman" w:hAnsi="Times New Roman"/>
          <w:sz w:val="24"/>
          <w:szCs w:val="24"/>
        </w:rPr>
        <w:lastRenderedPageBreak/>
        <w:t>1) наименование контрольного органа, фамилию, имя, отчество (последнее - при наличии) должностного лица, решение и (или) действие (бездействие) которых обжалуются;</w:t>
      </w:r>
      <w:proofErr w:type="gramEnd"/>
    </w:p>
    <w:p w:rsidR="00BE58AE" w:rsidRPr="002144FA" w:rsidRDefault="00BE58AE" w:rsidP="00BE58AE">
      <w:pPr>
        <w:autoSpaceDE w:val="0"/>
        <w:autoSpaceDN w:val="0"/>
        <w:adjustRightInd w:val="0"/>
        <w:ind w:firstLine="540"/>
        <w:jc w:val="both"/>
        <w:rPr>
          <w:rFonts w:ascii="Times New Roman" w:hAnsi="Times New Roman"/>
          <w:sz w:val="24"/>
          <w:szCs w:val="24"/>
        </w:rPr>
      </w:pPr>
      <w:proofErr w:type="gramStart"/>
      <w:r w:rsidRPr="002144FA">
        <w:rPr>
          <w:rFonts w:ascii="Times New Roman" w:hAnsi="Times New Roman"/>
          <w:sz w:val="24"/>
          <w:szCs w:val="24"/>
        </w:rPr>
        <w:t>2) фамилию, имя, отчество (последнее -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(последнее -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E58AE" w:rsidRPr="002144FA" w:rsidRDefault="00BE58AE" w:rsidP="00BE58AE">
      <w:pPr>
        <w:autoSpaceDE w:val="0"/>
        <w:autoSpaceDN w:val="0"/>
        <w:adjustRightInd w:val="0"/>
        <w:ind w:firstLine="540"/>
        <w:jc w:val="both"/>
        <w:rPr>
          <w:rFonts w:ascii="Times New Roman" w:hAnsi="Times New Roman"/>
          <w:sz w:val="24"/>
          <w:szCs w:val="24"/>
        </w:rPr>
      </w:pPr>
      <w:proofErr w:type="gramStart"/>
      <w:r w:rsidRPr="002144FA">
        <w:rPr>
          <w:rFonts w:ascii="Times New Roman" w:hAnsi="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5) требования лица, подавшего жалобу;</w:t>
      </w:r>
    </w:p>
    <w:p w:rsidR="00BE58AE" w:rsidRDefault="008F78A5" w:rsidP="00BE58AE">
      <w:pPr>
        <w:autoSpaceDE w:val="0"/>
        <w:autoSpaceDN w:val="0"/>
        <w:adjustRightInd w:val="0"/>
        <w:ind w:firstLine="540"/>
        <w:jc w:val="both"/>
        <w:rPr>
          <w:rFonts w:ascii="Times New Roman" w:hAnsi="Times New Roman"/>
          <w:i/>
          <w:color w:val="000000" w:themeColor="text1"/>
          <w:sz w:val="24"/>
          <w:szCs w:val="24"/>
        </w:rPr>
      </w:pPr>
      <w:r w:rsidRPr="008F78A5">
        <w:rPr>
          <w:rFonts w:ascii="Times New Roman" w:hAnsi="Times New Roman"/>
          <w:bCs/>
          <w:sz w:val="24"/>
          <w:shd w:val="clear" w:color="auto" w:fill="FFFFFF"/>
        </w:rPr>
        <w:t xml:space="preserve">6) </w:t>
      </w:r>
      <w:r w:rsidRPr="008F78A5">
        <w:rPr>
          <w:rFonts w:ascii="Times New Roman" w:eastAsia="Calibri" w:hAnsi="Times New Roman"/>
          <w:sz w:val="24"/>
          <w:shd w:val="clear" w:color="auto" w:fill="FFFFFF"/>
          <w:lang w:eastAsia="en-US"/>
        </w:rPr>
        <w:t>учетный номер контрольного мероприятия в едином реестре контрольных м</w:t>
      </w:r>
      <w:r w:rsidRPr="008F78A5">
        <w:rPr>
          <w:rFonts w:ascii="Times New Roman" w:eastAsia="Calibri" w:hAnsi="Times New Roman"/>
          <w:sz w:val="24"/>
          <w:lang w:eastAsia="en-US"/>
        </w:rPr>
        <w:t>ероприятий, в отношении которого подается жалоба, в случае подачи жалобы по основаниям, предусмотренным под</w:t>
      </w:r>
      <w:r w:rsidRPr="008F78A5">
        <w:rPr>
          <w:rFonts w:ascii="Times New Roman" w:eastAsia="Calibri" w:hAnsi="Times New Roman"/>
          <w:color w:val="000000"/>
          <w:sz w:val="24"/>
          <w:lang w:eastAsia="en-US"/>
        </w:rPr>
        <w:t xml:space="preserve">пунктами 1 - 3 пункта 4 статьи </w:t>
      </w:r>
      <w:r w:rsidRPr="008F78A5">
        <w:rPr>
          <w:rFonts w:ascii="Times New Roman" w:eastAsia="Calibri" w:hAnsi="Times New Roman"/>
          <w:color w:val="000000"/>
          <w:sz w:val="24"/>
          <w:shd w:val="clear" w:color="auto" w:fill="FFFFFF"/>
          <w:lang w:eastAsia="en-US"/>
        </w:rPr>
        <w:t>35</w:t>
      </w:r>
      <w:r w:rsidRPr="008F78A5">
        <w:rPr>
          <w:rFonts w:ascii="Times New Roman" w:eastAsia="Calibri" w:hAnsi="Times New Roman"/>
          <w:sz w:val="24"/>
          <w:shd w:val="clear" w:color="auto" w:fill="FFFFFF"/>
          <w:lang w:eastAsia="en-US"/>
        </w:rPr>
        <w:t xml:space="preserve"> настоящего Положения</w:t>
      </w:r>
      <w:r w:rsidRPr="008F78A5">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(подпункт 6 </w:t>
      </w:r>
      <w:r>
        <w:rPr>
          <w:rFonts w:ascii="Times New Roman" w:hAnsi="Times New Roman"/>
          <w:i/>
          <w:color w:val="000000" w:themeColor="text1"/>
          <w:sz w:val="24"/>
          <w:szCs w:val="24"/>
        </w:rPr>
        <w:t>в редакции решения Собрания депутатов муниципального образования город Новомосковск от 26.03.2025 № 28-3)</w:t>
      </w:r>
      <w:r>
        <w:rPr>
          <w:rFonts w:ascii="Times New Roman" w:hAnsi="Times New Roman"/>
          <w:i/>
          <w:color w:val="000000" w:themeColor="text1"/>
          <w:sz w:val="24"/>
          <w:szCs w:val="24"/>
        </w:rPr>
        <w:t>;</w:t>
      </w:r>
    </w:p>
    <w:p w:rsidR="008F78A5" w:rsidRPr="002144FA" w:rsidRDefault="008F78A5" w:rsidP="00BE58AE">
      <w:pPr>
        <w:autoSpaceDE w:val="0"/>
        <w:autoSpaceDN w:val="0"/>
        <w:adjustRightInd w:val="0"/>
        <w:ind w:firstLine="540"/>
        <w:jc w:val="both"/>
        <w:rPr>
          <w:rFonts w:ascii="Times New Roman" w:hAnsi="Times New Roman"/>
          <w:sz w:val="24"/>
          <w:szCs w:val="24"/>
        </w:rPr>
      </w:pPr>
      <w:r w:rsidRPr="008F78A5">
        <w:rPr>
          <w:rFonts w:ascii="Times New Roman" w:hAnsi="Times New Roman"/>
          <w:bCs/>
          <w:color w:val="000000"/>
          <w:sz w:val="24"/>
          <w:shd w:val="clear" w:color="auto" w:fill="FFFFFF"/>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r>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(подпункт </w:t>
      </w:r>
      <w:r>
        <w:rPr>
          <w:rFonts w:ascii="Times New Roman" w:hAnsi="Times New Roman"/>
          <w:i/>
          <w:color w:val="000000" w:themeColor="text1"/>
          <w:sz w:val="24"/>
          <w:szCs w:val="24"/>
        </w:rPr>
        <w:t>7</w:t>
      </w:r>
      <w:r>
        <w:rPr>
          <w:rFonts w:ascii="Times New Roman" w:hAnsi="Times New Roman"/>
          <w:i/>
          <w:color w:val="000000" w:themeColor="text1"/>
          <w:sz w:val="24"/>
          <w:szCs w:val="24"/>
        </w:rPr>
        <w:t xml:space="preserve"> в</w:t>
      </w:r>
      <w:r>
        <w:rPr>
          <w:rFonts w:ascii="Times New Roman" w:hAnsi="Times New Roman"/>
          <w:i/>
          <w:color w:val="000000" w:themeColor="text1"/>
          <w:sz w:val="24"/>
          <w:szCs w:val="24"/>
        </w:rPr>
        <w:t xml:space="preserve">веден </w:t>
      </w:r>
      <w:r>
        <w:rPr>
          <w:rFonts w:ascii="Times New Roman" w:hAnsi="Times New Roman"/>
          <w:i/>
          <w:color w:val="000000" w:themeColor="text1"/>
          <w:sz w:val="24"/>
          <w:szCs w:val="24"/>
        </w:rPr>
        <w:t>решени</w:t>
      </w:r>
      <w:r>
        <w:rPr>
          <w:rFonts w:ascii="Times New Roman" w:hAnsi="Times New Roman"/>
          <w:i/>
          <w:color w:val="000000" w:themeColor="text1"/>
          <w:sz w:val="24"/>
          <w:szCs w:val="24"/>
        </w:rPr>
        <w:t>ем</w:t>
      </w:r>
      <w:r>
        <w:rPr>
          <w:rFonts w:ascii="Times New Roman" w:hAnsi="Times New Roman"/>
          <w:i/>
          <w:color w:val="000000" w:themeColor="text1"/>
          <w:sz w:val="24"/>
          <w:szCs w:val="24"/>
        </w:rPr>
        <w:t xml:space="preserve"> Собрания депутатов муниципального образования город Новомосковск от 26.03.2025 № 28-3)</w:t>
      </w:r>
      <w:r w:rsidR="00A14A88">
        <w:rPr>
          <w:rFonts w:ascii="Times New Roman" w:hAnsi="Times New Roman"/>
          <w:i/>
          <w:color w:val="000000" w:themeColor="text1"/>
          <w:sz w:val="24"/>
          <w:szCs w:val="24"/>
        </w:rPr>
        <w:t>.</w:t>
      </w:r>
      <w:bookmarkStart w:id="3" w:name="_GoBack"/>
      <w:bookmarkEnd w:id="3"/>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2144FA">
        <w:rPr>
          <w:rFonts w:ascii="Times New Roman" w:hAnsi="Times New Roman"/>
          <w:sz w:val="24"/>
          <w:szCs w:val="24"/>
        </w:rPr>
        <w:t>ии и ау</w:t>
      </w:r>
      <w:proofErr w:type="gramEnd"/>
      <w:r w:rsidRPr="002144FA">
        <w:rPr>
          <w:rFonts w:ascii="Times New Roman" w:hAnsi="Times New Roman"/>
          <w:sz w:val="24"/>
          <w:szCs w:val="24"/>
        </w:rPr>
        <w:t>тентификации».</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 xml:space="preserve">15.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2144FA">
        <w:rPr>
          <w:rFonts w:ascii="Times New Roman" w:hAnsi="Times New Roman"/>
          <w:sz w:val="24"/>
          <w:szCs w:val="24"/>
        </w:rPr>
        <w:t>его общественного представителя, уполномоченного по защите прав предпринимателей в Тульской области направляется</w:t>
      </w:r>
      <w:proofErr w:type="gramEnd"/>
      <w:r w:rsidRPr="002144FA">
        <w:rPr>
          <w:rFonts w:ascii="Times New Roman" w:hAnsi="Times New Roman"/>
          <w:sz w:val="24"/>
          <w:szCs w:val="24"/>
        </w:rPr>
        <w:t xml:space="preserve"> контрольным органом лицу, подавшему жалобу, в течение одного рабочего дня с момента принятия решения по жалобе.</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16. Руководитель контрольного органа принимает решение об отказе в рассмотрении жалобы в течение 5 рабочих дней с момента получения жалобы, если:</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color w:val="000000"/>
          <w:sz w:val="24"/>
          <w:szCs w:val="24"/>
        </w:rPr>
        <w:t xml:space="preserve">1) жалоба подана после истечения сроков подачи жалобы, указанных в </w:t>
      </w:r>
      <w:hyperlink w:anchor="Par9" w:history="1">
        <w:r w:rsidRPr="002144FA">
          <w:rPr>
            <w:rFonts w:ascii="Times New Roman" w:hAnsi="Times New Roman"/>
            <w:color w:val="000000"/>
            <w:sz w:val="24"/>
            <w:szCs w:val="24"/>
          </w:rPr>
          <w:t>пунктах 5</w:t>
        </w:r>
      </w:hyperlink>
      <w:r w:rsidRPr="002144FA">
        <w:rPr>
          <w:rFonts w:ascii="Times New Roman" w:hAnsi="Times New Roman"/>
          <w:color w:val="000000"/>
          <w:sz w:val="24"/>
          <w:szCs w:val="24"/>
        </w:rPr>
        <w:t xml:space="preserve"> и 6 настояще</w:t>
      </w:r>
      <w:r w:rsidRPr="002144FA">
        <w:rPr>
          <w:rFonts w:ascii="Times New Roman" w:hAnsi="Times New Roman"/>
          <w:sz w:val="24"/>
          <w:szCs w:val="24"/>
        </w:rPr>
        <w:t>й статьи Положения, и не содержит ходатайства о восстановлении пропущенного срока на подачу жалобы;</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4) имеется решение суда по вопросам, поставленным в жалобе;</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 xml:space="preserve">5) ранее в контрольный орган была подана другая жалоба от того же </w:t>
      </w:r>
      <w:r w:rsidRPr="002144FA">
        <w:rPr>
          <w:rFonts w:ascii="Times New Roman" w:hAnsi="Times New Roman"/>
          <w:sz w:val="24"/>
          <w:szCs w:val="24"/>
        </w:rPr>
        <w:lastRenderedPageBreak/>
        <w:t>контролируемого лица, по тем же основаниям;</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E58AE" w:rsidRPr="002144FA" w:rsidRDefault="00BE58AE" w:rsidP="00BE58AE">
      <w:pPr>
        <w:autoSpaceDE w:val="0"/>
        <w:autoSpaceDN w:val="0"/>
        <w:adjustRightInd w:val="0"/>
        <w:ind w:firstLine="540"/>
        <w:jc w:val="both"/>
        <w:rPr>
          <w:rFonts w:ascii="Times New Roman" w:hAnsi="Times New Roman"/>
          <w:sz w:val="24"/>
          <w:szCs w:val="24"/>
        </w:rPr>
      </w:pPr>
      <w:bookmarkStart w:id="4" w:name="Par36"/>
      <w:bookmarkEnd w:id="4"/>
      <w:r w:rsidRPr="002144FA">
        <w:rPr>
          <w:rFonts w:ascii="Times New Roman" w:hAnsi="Times New Roman"/>
          <w:sz w:val="24"/>
          <w:szCs w:val="24"/>
        </w:rPr>
        <w:t>8) жалоба подана в ненадлежащий уполномоченный орган;</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BE58AE" w:rsidRPr="002144FA" w:rsidRDefault="00BE58AE" w:rsidP="00BE58AE">
      <w:pPr>
        <w:autoSpaceDE w:val="0"/>
        <w:autoSpaceDN w:val="0"/>
        <w:adjustRightInd w:val="0"/>
        <w:ind w:firstLine="540"/>
        <w:jc w:val="both"/>
        <w:rPr>
          <w:rFonts w:ascii="Times New Roman" w:hAnsi="Times New Roman"/>
          <w:color w:val="000000"/>
          <w:sz w:val="24"/>
          <w:szCs w:val="24"/>
        </w:rPr>
      </w:pPr>
      <w:r w:rsidRPr="002144FA">
        <w:rPr>
          <w:rFonts w:ascii="Times New Roman" w:hAnsi="Times New Roman"/>
          <w:sz w:val="24"/>
          <w:szCs w:val="24"/>
        </w:rPr>
        <w:t xml:space="preserve">17. </w:t>
      </w:r>
      <w:r w:rsidRPr="002144FA">
        <w:rPr>
          <w:rFonts w:ascii="Times New Roman" w:hAnsi="Times New Roman"/>
          <w:color w:val="000000"/>
          <w:sz w:val="24"/>
          <w:szCs w:val="24"/>
        </w:rPr>
        <w:t xml:space="preserve">Отказ в рассмотрении жалобы по основаниям, указанным в </w:t>
      </w:r>
      <w:hyperlink w:anchor="Par29" w:history="1">
        <w:r w:rsidRPr="002144FA">
          <w:rPr>
            <w:rFonts w:ascii="Times New Roman" w:hAnsi="Times New Roman"/>
            <w:color w:val="000000"/>
            <w:sz w:val="24"/>
            <w:szCs w:val="24"/>
          </w:rPr>
          <w:t xml:space="preserve">подпунктах </w:t>
        </w:r>
      </w:hyperlink>
      <w:r w:rsidRPr="002144FA">
        <w:rPr>
          <w:rFonts w:ascii="Times New Roman" w:hAnsi="Times New Roman"/>
          <w:color w:val="000000"/>
          <w:sz w:val="24"/>
          <w:szCs w:val="24"/>
        </w:rPr>
        <w:t xml:space="preserve">3 - </w:t>
      </w:r>
      <w:hyperlink w:anchor="Par36" w:history="1">
        <w:r w:rsidRPr="002144FA">
          <w:rPr>
            <w:rFonts w:ascii="Times New Roman" w:hAnsi="Times New Roman"/>
            <w:color w:val="000000"/>
            <w:sz w:val="24"/>
            <w:szCs w:val="24"/>
          </w:rPr>
          <w:t>8 пункта 16</w:t>
        </w:r>
      </w:hyperlink>
      <w:r w:rsidRPr="002144FA">
        <w:rPr>
          <w:rFonts w:ascii="Times New Roman" w:hAnsi="Times New Roman"/>
          <w:color w:val="000000"/>
          <w:sz w:val="24"/>
          <w:szCs w:val="24"/>
        </w:rPr>
        <w:t xml:space="preserve"> настоящей статьи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color w:val="000000"/>
          <w:sz w:val="24"/>
          <w:szCs w:val="24"/>
        </w:rPr>
        <w:t>18. 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w:t>
      </w:r>
      <w:r w:rsidRPr="002144FA">
        <w:rPr>
          <w:rFonts w:ascii="Times New Roman" w:hAnsi="Times New Roman"/>
          <w:sz w:val="24"/>
          <w:szCs w:val="24"/>
        </w:rPr>
        <w:t xml:space="preserve">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color w:val="000000"/>
          <w:sz w:val="24"/>
          <w:szCs w:val="24"/>
        </w:rPr>
        <w:t>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контрольным органом, но не более чем на пять рабочих дней с момента направления запроса.</w:t>
      </w:r>
      <w:r w:rsidRPr="002144FA">
        <w:rPr>
          <w:rFonts w:ascii="Times New Roman" w:hAnsi="Times New Roman"/>
          <w:sz w:val="24"/>
          <w:szCs w:val="24"/>
        </w:rPr>
        <w:t xml:space="preserve">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22. Обязанность доказывания законности и обоснованности принятого решения и (или) совершенного действия (бездействия) возлагается на контрольный орган, решение и (или) действие (бездействие) должностного лица которого обжалуются.</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23. По итогам рассмотрения жалобы контрольный орган принимает одно из следующих решений:</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1) оставляет жалобу без удовлетворения;</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2) отменяет решение контрольного органа полностью или частично;</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3) отменяет решение контрольного органа полностью и принимает новое решение;</w:t>
      </w:r>
    </w:p>
    <w:p w:rsidR="00BE58AE" w:rsidRPr="002144FA" w:rsidRDefault="00BE58AE" w:rsidP="00BE58AE">
      <w:pPr>
        <w:autoSpaceDE w:val="0"/>
        <w:autoSpaceDN w:val="0"/>
        <w:adjustRightInd w:val="0"/>
        <w:ind w:firstLine="540"/>
        <w:jc w:val="both"/>
        <w:rPr>
          <w:rFonts w:ascii="Times New Roman" w:hAnsi="Times New Roman"/>
          <w:sz w:val="24"/>
          <w:szCs w:val="24"/>
        </w:rPr>
      </w:pPr>
      <w:r w:rsidRPr="002144FA">
        <w:rPr>
          <w:rFonts w:ascii="Times New Roman" w:hAnsi="Times New Roman"/>
          <w:sz w:val="24"/>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BE58AE" w:rsidRPr="002144FA" w:rsidRDefault="00BE58AE" w:rsidP="00BE58AE">
      <w:pPr>
        <w:autoSpaceDE w:val="0"/>
        <w:autoSpaceDN w:val="0"/>
        <w:adjustRightInd w:val="0"/>
        <w:ind w:firstLine="709"/>
        <w:jc w:val="both"/>
        <w:rPr>
          <w:rFonts w:ascii="Times New Roman" w:hAnsi="Times New Roman"/>
          <w:sz w:val="24"/>
          <w:szCs w:val="24"/>
        </w:rPr>
      </w:pPr>
      <w:r w:rsidRPr="002144FA">
        <w:rPr>
          <w:rFonts w:ascii="Times New Roman" w:hAnsi="Times New Roman"/>
          <w:sz w:val="24"/>
          <w:szCs w:val="24"/>
        </w:rPr>
        <w:t xml:space="preserve">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w:t>
      </w:r>
      <w:r w:rsidRPr="002144FA">
        <w:rPr>
          <w:rFonts w:ascii="Times New Roman" w:hAnsi="Times New Roman"/>
          <w:sz w:val="24"/>
          <w:szCs w:val="24"/>
        </w:rPr>
        <w:lastRenderedPageBreak/>
        <w:t>Едином портале государственных и муниципальных услуг (функций) и (или) Портале государственных и муниципальных услуг (функций) Тульской области в срок не позднее 1 рабочего дня со дня его принятия.</w:t>
      </w:r>
    </w:p>
    <w:p w:rsidR="00BE58AE" w:rsidRPr="002144FA" w:rsidRDefault="00BE58AE" w:rsidP="00BE58AE">
      <w:pPr>
        <w:pStyle w:val="ConsPlusNormal"/>
        <w:ind w:firstLine="709"/>
        <w:rPr>
          <w:rFonts w:ascii="Times New Roman" w:hAnsi="Times New Roman" w:cs="Times New Roman"/>
          <w:color w:val="000000" w:themeColor="text1"/>
          <w:sz w:val="24"/>
          <w:szCs w:val="24"/>
        </w:rPr>
      </w:pPr>
    </w:p>
    <w:p w:rsidR="00CF3FC2" w:rsidRDefault="00CF3FC2" w:rsidP="00CF3FC2">
      <w:pPr>
        <w:pStyle w:val="ConsPlusNormal"/>
        <w:ind w:firstLine="709"/>
        <w:jc w:val="both"/>
        <w:rPr>
          <w:rFonts w:ascii="Times New Roman" w:hAnsi="Times New Roman" w:cs="Times New Roman"/>
          <w:color w:val="000000" w:themeColor="text1"/>
          <w:sz w:val="24"/>
          <w:szCs w:val="24"/>
        </w:rPr>
      </w:pPr>
    </w:p>
    <w:p w:rsidR="00CF3FC2" w:rsidRPr="00CF3FC2" w:rsidRDefault="00CF3FC2" w:rsidP="00E811E3">
      <w:pPr>
        <w:pStyle w:val="ConsPlusNormal"/>
        <w:ind w:firstLine="540"/>
        <w:jc w:val="both"/>
        <w:rPr>
          <w:rFonts w:ascii="Times New Roman" w:hAnsi="Times New Roman" w:cs="Times New Roman"/>
          <w:color w:val="000000" w:themeColor="text1"/>
          <w:sz w:val="24"/>
          <w:szCs w:val="24"/>
        </w:rPr>
      </w:pPr>
    </w:p>
    <w:p w:rsidR="00CF3FC2" w:rsidRPr="00CF3FC2" w:rsidRDefault="00CF3FC2" w:rsidP="00CF3FC2">
      <w:pPr>
        <w:autoSpaceDE w:val="0"/>
        <w:autoSpaceDN w:val="0"/>
        <w:ind w:firstLine="708"/>
        <w:rPr>
          <w:rFonts w:ascii="Times New Roman" w:hAnsi="Times New Roman"/>
          <w:color w:val="000000" w:themeColor="text1"/>
          <w:sz w:val="24"/>
          <w:szCs w:val="24"/>
        </w:rPr>
      </w:pPr>
      <w:r w:rsidRPr="00CF3FC2">
        <w:rPr>
          <w:rFonts w:ascii="Times New Roman" w:hAnsi="Times New Roman"/>
          <w:color w:val="000000" w:themeColor="text1"/>
          <w:sz w:val="24"/>
          <w:szCs w:val="24"/>
        </w:rPr>
        <w:t>Глава муниципального образования</w:t>
      </w:r>
    </w:p>
    <w:p w:rsidR="005D748D" w:rsidRPr="00027BEC" w:rsidRDefault="00CF3FC2" w:rsidP="00CF3FC2">
      <w:pPr>
        <w:autoSpaceDE w:val="0"/>
        <w:autoSpaceDN w:val="0"/>
        <w:ind w:firstLine="708"/>
        <w:rPr>
          <w:rFonts w:ascii="Times New Roman" w:hAnsi="Times New Roman"/>
          <w:color w:val="000000" w:themeColor="text1"/>
          <w:sz w:val="24"/>
          <w:szCs w:val="24"/>
        </w:rPr>
      </w:pPr>
      <w:r w:rsidRPr="00CF3FC2">
        <w:rPr>
          <w:rFonts w:ascii="Times New Roman" w:hAnsi="Times New Roman"/>
          <w:color w:val="000000" w:themeColor="text1"/>
          <w:sz w:val="24"/>
          <w:szCs w:val="24"/>
        </w:rPr>
        <w:t>город Новомосковск                                                                        А.Е. Пророков</w:t>
      </w:r>
    </w:p>
    <w:p w:rsidR="00E36BC1" w:rsidRPr="00E811E3" w:rsidRDefault="00E36BC1" w:rsidP="00E811E3">
      <w:pPr>
        <w:rPr>
          <w:rFonts w:ascii="Times New Roman" w:hAnsi="Times New Roman"/>
          <w:color w:val="000000" w:themeColor="text1"/>
          <w:sz w:val="28"/>
          <w:szCs w:val="28"/>
        </w:rPr>
      </w:pPr>
    </w:p>
    <w:sectPr w:rsidR="00E36BC1" w:rsidRPr="00E811E3" w:rsidSect="00D01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suff w:val="space"/>
      <w:lvlText w:val="%1."/>
      <w:lvlJc w:val="left"/>
      <w:pPr>
        <w:tabs>
          <w:tab w:val="num" w:pos="0"/>
        </w:tabs>
        <w:ind w:left="1" w:firstLine="709"/>
      </w:pPr>
    </w:lvl>
    <w:lvl w:ilvl="1">
      <w:start w:val="1"/>
      <w:numFmt w:val="decimal"/>
      <w:suff w:val="space"/>
      <w:lvlText w:val="%2)"/>
      <w:lvlJc w:val="left"/>
      <w:pPr>
        <w:tabs>
          <w:tab w:val="num" w:pos="0"/>
        </w:tabs>
        <w:ind w:left="0" w:firstLine="709"/>
      </w:pPr>
    </w:lvl>
    <w:lvl w:ilvl="2">
      <w:start w:val="1"/>
      <w:numFmt w:val="decimal"/>
      <w:suff w:val="space"/>
      <w:lvlText w:val="%3)"/>
      <w:lvlJc w:val="left"/>
      <w:pPr>
        <w:tabs>
          <w:tab w:val="num" w:pos="0"/>
        </w:tabs>
        <w:ind w:left="0" w:firstLine="709"/>
      </w:pPr>
      <w:rPr>
        <w:rFonts w:ascii="Times New Roman" w:eastAsia="Times New Roman" w:hAnsi="Times New Roman" w:cs="Times New Roman"/>
      </w:rPr>
    </w:lvl>
    <w:lvl w:ilvl="3">
      <w:start w:val="1"/>
      <w:numFmt w:val="decimal"/>
      <w:suff w:val="space"/>
      <w:lvlText w:val="%4)"/>
      <w:lvlJc w:val="left"/>
      <w:pPr>
        <w:tabs>
          <w:tab w:val="num" w:pos="0"/>
        </w:tabs>
        <w:ind w:left="0" w:firstLine="709"/>
      </w:pPr>
      <w:rPr>
        <w:rFonts w:ascii="Times New Roman" w:eastAsia="Times New Roman" w:hAnsi="Times New Roman" w:cs="Times New Roman"/>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1">
    <w:nsid w:val="00000004"/>
    <w:multiLevelType w:val="multilevel"/>
    <w:tmpl w:val="00000004"/>
    <w:name w:val="WW8Num4"/>
    <w:lvl w:ilvl="0">
      <w:start w:val="1"/>
      <w:numFmt w:val="decimal"/>
      <w:lvlText w:val="%1."/>
      <w:lvlJc w:val="left"/>
      <w:pPr>
        <w:tabs>
          <w:tab w:val="num" w:pos="0"/>
        </w:tabs>
        <w:ind w:left="928" w:hanging="360"/>
      </w:pPr>
      <w:rPr>
        <w:rFonts w:eastAsia="Times New Roman"/>
        <w:b w:val="0"/>
        <w:color w:val="00000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nsid w:val="0EF218A0"/>
    <w:multiLevelType w:val="multilevel"/>
    <w:tmpl w:val="288E45F4"/>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abstractNum w:abstractNumId="3">
    <w:nsid w:val="24214101"/>
    <w:multiLevelType w:val="multilevel"/>
    <w:tmpl w:val="288E45F4"/>
    <w:lvl w:ilvl="0">
      <w:start w:val="1"/>
      <w:numFmt w:val="decimal"/>
      <w:suff w:val="space"/>
      <w:lvlText w:val="%1."/>
      <w:lvlJc w:val="left"/>
      <w:pPr>
        <w:ind w:left="1" w:firstLine="709"/>
      </w:pPr>
      <w:rPr>
        <w:rFonts w:hint="default"/>
      </w:rPr>
    </w:lvl>
    <w:lvl w:ilvl="1">
      <w:start w:val="1"/>
      <w:numFmt w:val="decimal"/>
      <w:suff w:val="space"/>
      <w:lvlText w:val="%2)"/>
      <w:lvlJc w:val="left"/>
      <w:pPr>
        <w:ind w:left="0" w:firstLine="709"/>
      </w:pPr>
      <w:rPr>
        <w:rFonts w:hint="default"/>
      </w:rPr>
    </w:lvl>
    <w:lvl w:ilvl="2">
      <w:start w:val="1"/>
      <w:numFmt w:val="russianLower"/>
      <w:suff w:val="space"/>
      <w:lvlText w:val="%3)"/>
      <w:lvlJc w:val="left"/>
      <w:pPr>
        <w:ind w:left="0" w:firstLine="709"/>
      </w:pPr>
      <w:rPr>
        <w:rFonts w:hint="default"/>
      </w:rPr>
    </w:lvl>
    <w:lvl w:ilvl="3">
      <w:start w:val="1"/>
      <w:numFmt w:val="bullet"/>
      <w:suff w:val="space"/>
      <w:lvlText w:val="-"/>
      <w:lvlJc w:val="left"/>
      <w:pPr>
        <w:ind w:left="0" w:firstLine="709"/>
      </w:pPr>
      <w:rPr>
        <w:rFonts w:ascii="Arial" w:hAnsi="Arial" w:hint="default"/>
      </w:rPr>
    </w:lvl>
    <w:lvl w:ilvl="4">
      <w:start w:val="1"/>
      <w:numFmt w:val="none"/>
      <w:lvlText w:val=""/>
      <w:lvlJc w:val="left"/>
      <w:pPr>
        <w:tabs>
          <w:tab w:val="num" w:pos="709"/>
        </w:tabs>
        <w:ind w:left="0" w:firstLine="709"/>
      </w:pPr>
      <w:rPr>
        <w:rFonts w:hint="default"/>
      </w:rPr>
    </w:lvl>
    <w:lvl w:ilvl="5">
      <w:start w:val="1"/>
      <w:numFmt w:val="none"/>
      <w:lvlText w:val=""/>
      <w:lvlJc w:val="left"/>
      <w:pPr>
        <w:tabs>
          <w:tab w:val="num" w:pos="709"/>
        </w:tabs>
        <w:ind w:left="0" w:firstLine="709"/>
      </w:pPr>
      <w:rPr>
        <w:rFonts w:hint="default"/>
      </w:rPr>
    </w:lvl>
    <w:lvl w:ilvl="6">
      <w:start w:val="1"/>
      <w:numFmt w:val="none"/>
      <w:lvlText w:val=""/>
      <w:lvlJc w:val="left"/>
      <w:pPr>
        <w:tabs>
          <w:tab w:val="num" w:pos="709"/>
        </w:tabs>
        <w:ind w:left="0" w:firstLine="709"/>
      </w:pPr>
      <w:rPr>
        <w:rFonts w:hint="default"/>
      </w:rPr>
    </w:lvl>
    <w:lvl w:ilvl="7">
      <w:start w:val="1"/>
      <w:numFmt w:val="none"/>
      <w:lvlText w:val=""/>
      <w:lvlJc w:val="left"/>
      <w:pPr>
        <w:tabs>
          <w:tab w:val="num" w:pos="709"/>
        </w:tabs>
        <w:ind w:left="0" w:firstLine="709"/>
      </w:pPr>
      <w:rPr>
        <w:rFonts w:hint="default"/>
      </w:rPr>
    </w:lvl>
    <w:lvl w:ilvl="8">
      <w:start w:val="1"/>
      <w:numFmt w:val="none"/>
      <w:lvlText w:val=""/>
      <w:lvlJc w:val="left"/>
      <w:pPr>
        <w:tabs>
          <w:tab w:val="num" w:pos="709"/>
        </w:tabs>
        <w:ind w:left="0" w:firstLine="709"/>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8D"/>
    <w:rsid w:val="000104F6"/>
    <w:rsid w:val="00027BEC"/>
    <w:rsid w:val="000F56CC"/>
    <w:rsid w:val="0021625D"/>
    <w:rsid w:val="00263653"/>
    <w:rsid w:val="002E43DD"/>
    <w:rsid w:val="0039520E"/>
    <w:rsid w:val="003B48A2"/>
    <w:rsid w:val="003F19F5"/>
    <w:rsid w:val="005B146A"/>
    <w:rsid w:val="005D748D"/>
    <w:rsid w:val="006F6F84"/>
    <w:rsid w:val="0072202B"/>
    <w:rsid w:val="008F1265"/>
    <w:rsid w:val="008F78A5"/>
    <w:rsid w:val="00923CB1"/>
    <w:rsid w:val="00A14A88"/>
    <w:rsid w:val="00BE25BC"/>
    <w:rsid w:val="00BE58AE"/>
    <w:rsid w:val="00C04624"/>
    <w:rsid w:val="00C45CC9"/>
    <w:rsid w:val="00CF3FC2"/>
    <w:rsid w:val="00E35032"/>
    <w:rsid w:val="00E36BC1"/>
    <w:rsid w:val="00E811E3"/>
    <w:rsid w:val="00F5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8D"/>
    <w:pPr>
      <w:widowControl w:val="0"/>
      <w:spacing w:after="0" w:line="240" w:lineRule="auto"/>
    </w:pPr>
    <w:rPr>
      <w:rFonts w:ascii="Arial Black" w:eastAsia="Times New Roman" w:hAnsi="Arial Black" w:cs="Times New Roman"/>
      <w:sz w:val="20"/>
      <w:szCs w:val="20"/>
      <w:lang w:eastAsia="ru-RU"/>
    </w:rPr>
  </w:style>
  <w:style w:type="paragraph" w:styleId="1">
    <w:name w:val="heading 1"/>
    <w:basedOn w:val="a"/>
    <w:next w:val="a"/>
    <w:link w:val="10"/>
    <w:uiPriority w:val="9"/>
    <w:qFormat/>
    <w:rsid w:val="00027B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qFormat/>
    <w:rsid w:val="005D748D"/>
    <w:pPr>
      <w:widowControl/>
      <w:spacing w:after="200" w:line="276" w:lineRule="auto"/>
      <w:outlineLvl w:val="2"/>
    </w:pPr>
    <w:rPr>
      <w:rFonts w:ascii="XO Thames" w:hAnsi="XO Thames"/>
      <w:b/>
      <w:i/>
      <w:lang w:val="x-none" w:eastAsia="x-none"/>
    </w:rPr>
  </w:style>
  <w:style w:type="paragraph" w:styleId="9">
    <w:name w:val="heading 9"/>
    <w:basedOn w:val="a"/>
    <w:next w:val="a"/>
    <w:link w:val="90"/>
    <w:uiPriority w:val="9"/>
    <w:semiHidden/>
    <w:unhideWhenUsed/>
    <w:qFormat/>
    <w:rsid w:val="00027BE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D74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5D74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748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
    <w:rsid w:val="005D748D"/>
    <w:rPr>
      <w:rFonts w:ascii="XO Thames" w:eastAsia="Times New Roman" w:hAnsi="XO Thames" w:cs="Times New Roman"/>
      <w:b/>
      <w:i/>
      <w:sz w:val="20"/>
      <w:szCs w:val="20"/>
      <w:lang w:val="x-none" w:eastAsia="x-none"/>
    </w:rPr>
  </w:style>
  <w:style w:type="character" w:customStyle="1" w:styleId="ConsPlusNormal1">
    <w:name w:val="ConsPlusNormal1"/>
    <w:link w:val="ConsPlusNormal"/>
    <w:locked/>
    <w:rsid w:val="005D748D"/>
    <w:rPr>
      <w:rFonts w:ascii="Calibri" w:eastAsia="Times New Roman" w:hAnsi="Calibri" w:cs="Calibri"/>
      <w:szCs w:val="20"/>
      <w:lang w:eastAsia="ru-RU"/>
    </w:rPr>
  </w:style>
  <w:style w:type="character" w:customStyle="1" w:styleId="ConsPlusTitle1">
    <w:name w:val="ConsPlusTitle1"/>
    <w:link w:val="ConsPlusTitle"/>
    <w:locked/>
    <w:rsid w:val="005D748D"/>
    <w:rPr>
      <w:rFonts w:ascii="Calibri" w:eastAsia="Times New Roman" w:hAnsi="Calibri" w:cs="Calibri"/>
      <w:b/>
      <w:szCs w:val="20"/>
      <w:lang w:eastAsia="ru-RU"/>
    </w:rPr>
  </w:style>
  <w:style w:type="character" w:styleId="a3">
    <w:name w:val="annotation reference"/>
    <w:uiPriority w:val="99"/>
    <w:semiHidden/>
    <w:unhideWhenUsed/>
    <w:rsid w:val="005D748D"/>
    <w:rPr>
      <w:rFonts w:cs="Times New Roman"/>
      <w:sz w:val="16"/>
      <w:szCs w:val="16"/>
    </w:rPr>
  </w:style>
  <w:style w:type="paragraph" w:styleId="a4">
    <w:name w:val="annotation text"/>
    <w:basedOn w:val="a"/>
    <w:link w:val="a5"/>
    <w:uiPriority w:val="99"/>
    <w:semiHidden/>
    <w:unhideWhenUsed/>
    <w:rsid w:val="005D748D"/>
    <w:rPr>
      <w:lang w:val="x-none" w:eastAsia="x-none"/>
    </w:rPr>
  </w:style>
  <w:style w:type="character" w:customStyle="1" w:styleId="a5">
    <w:name w:val="Текст примечания Знак"/>
    <w:basedOn w:val="a0"/>
    <w:link w:val="a4"/>
    <w:uiPriority w:val="99"/>
    <w:semiHidden/>
    <w:rsid w:val="005D748D"/>
    <w:rPr>
      <w:rFonts w:ascii="Arial Black" w:eastAsia="Times New Roman" w:hAnsi="Arial Black" w:cs="Times New Roman"/>
      <w:sz w:val="20"/>
      <w:szCs w:val="20"/>
      <w:lang w:val="x-none" w:eastAsia="x-none"/>
    </w:rPr>
  </w:style>
  <w:style w:type="paragraph" w:styleId="a6">
    <w:name w:val="Balloon Text"/>
    <w:basedOn w:val="a"/>
    <w:link w:val="a7"/>
    <w:uiPriority w:val="99"/>
    <w:semiHidden/>
    <w:unhideWhenUsed/>
    <w:rsid w:val="005D748D"/>
    <w:rPr>
      <w:rFonts w:ascii="Segoe UI" w:hAnsi="Segoe UI" w:cs="Segoe UI"/>
      <w:sz w:val="18"/>
      <w:szCs w:val="18"/>
    </w:rPr>
  </w:style>
  <w:style w:type="character" w:customStyle="1" w:styleId="a7">
    <w:name w:val="Текст выноски Знак"/>
    <w:basedOn w:val="a0"/>
    <w:link w:val="a6"/>
    <w:uiPriority w:val="99"/>
    <w:semiHidden/>
    <w:rsid w:val="005D748D"/>
    <w:rPr>
      <w:rFonts w:ascii="Segoe UI" w:eastAsia="Times New Roman" w:hAnsi="Segoe UI" w:cs="Segoe UI"/>
      <w:sz w:val="18"/>
      <w:szCs w:val="18"/>
      <w:lang w:eastAsia="ru-RU"/>
    </w:rPr>
  </w:style>
  <w:style w:type="paragraph" w:styleId="a8">
    <w:name w:val="List Paragraph"/>
    <w:basedOn w:val="a"/>
    <w:link w:val="a9"/>
    <w:uiPriority w:val="99"/>
    <w:qFormat/>
    <w:rsid w:val="005D748D"/>
    <w:pPr>
      <w:widowControl/>
      <w:ind w:left="720"/>
      <w:contextualSpacing/>
      <w:jc w:val="center"/>
    </w:pPr>
    <w:rPr>
      <w:rFonts w:asciiTheme="minorHAnsi" w:eastAsiaTheme="minorHAnsi" w:hAnsiTheme="minorHAnsi" w:cstheme="minorBidi"/>
      <w:sz w:val="22"/>
      <w:szCs w:val="22"/>
      <w:lang w:eastAsia="en-US"/>
    </w:rPr>
  </w:style>
  <w:style w:type="character" w:customStyle="1" w:styleId="a9">
    <w:name w:val="Абзац списка Знак"/>
    <w:link w:val="a8"/>
    <w:uiPriority w:val="99"/>
    <w:rsid w:val="005D748D"/>
  </w:style>
  <w:style w:type="character" w:customStyle="1" w:styleId="10">
    <w:name w:val="Заголовок 1 Знак"/>
    <w:basedOn w:val="a0"/>
    <w:link w:val="1"/>
    <w:uiPriority w:val="9"/>
    <w:rsid w:val="00027BEC"/>
    <w:rPr>
      <w:rFonts w:asciiTheme="majorHAnsi" w:eastAsiaTheme="majorEastAsia" w:hAnsiTheme="majorHAnsi" w:cstheme="majorBidi"/>
      <w:b/>
      <w:bCs/>
      <w:color w:val="2E74B5" w:themeColor="accent1" w:themeShade="BF"/>
      <w:sz w:val="28"/>
      <w:szCs w:val="28"/>
      <w:lang w:eastAsia="ru-RU"/>
    </w:rPr>
  </w:style>
  <w:style w:type="character" w:customStyle="1" w:styleId="90">
    <w:name w:val="Заголовок 9 Знак"/>
    <w:basedOn w:val="a0"/>
    <w:link w:val="9"/>
    <w:uiPriority w:val="9"/>
    <w:semiHidden/>
    <w:rsid w:val="00027BEC"/>
    <w:rPr>
      <w:rFonts w:asciiTheme="majorHAnsi" w:eastAsiaTheme="majorEastAsia" w:hAnsiTheme="majorHAnsi" w:cstheme="majorBidi"/>
      <w:i/>
      <w:iCs/>
      <w:color w:val="404040" w:themeColor="text1" w:themeTint="BF"/>
      <w:sz w:val="20"/>
      <w:szCs w:val="20"/>
      <w:lang w:eastAsia="ru-RU"/>
    </w:rPr>
  </w:style>
  <w:style w:type="character" w:customStyle="1" w:styleId="ConsPlusNormal0">
    <w:name w:val="ConsPlusNormal Знак"/>
    <w:locked/>
    <w:rsid w:val="00BE58AE"/>
    <w:rPr>
      <w:rFonts w:ascii="Arial" w:eastAsia="Times New Roman" w:hAnsi="Arial" w:cs="Arial"/>
      <w:sz w:val="20"/>
      <w:szCs w:val="20"/>
      <w:lang w:eastAsia="ru-RU"/>
    </w:rPr>
  </w:style>
  <w:style w:type="character" w:customStyle="1" w:styleId="WW8Num3z2">
    <w:name w:val="WW8Num3z2"/>
    <w:rsid w:val="00923CB1"/>
    <w:rPr>
      <w:rFonts w:ascii="Times New Roman" w:eastAsia="Times New Roman" w:hAnsi="Times New Roman" w:cs="Times New Roman"/>
    </w:rPr>
  </w:style>
  <w:style w:type="paragraph" w:styleId="aa">
    <w:name w:val="Body Text"/>
    <w:basedOn w:val="a"/>
    <w:link w:val="ab"/>
    <w:rsid w:val="00923CB1"/>
    <w:pPr>
      <w:widowControl/>
      <w:suppressAutoHyphens/>
      <w:jc w:val="both"/>
    </w:pPr>
    <w:rPr>
      <w:rFonts w:ascii="Times New Roman" w:hAnsi="Times New Roman"/>
      <w:b/>
      <w:bCs/>
      <w:sz w:val="28"/>
      <w:szCs w:val="24"/>
      <w:lang w:eastAsia="zh-CN"/>
    </w:rPr>
  </w:style>
  <w:style w:type="character" w:customStyle="1" w:styleId="ab">
    <w:name w:val="Основной текст Знак"/>
    <w:basedOn w:val="a0"/>
    <w:link w:val="aa"/>
    <w:rsid w:val="00923CB1"/>
    <w:rPr>
      <w:rFonts w:ascii="Times New Roman" w:eastAsia="Times New Roman" w:hAnsi="Times New Roman" w:cs="Times New Roman"/>
      <w:b/>
      <w:bCs/>
      <w:sz w:val="28"/>
      <w:szCs w:val="24"/>
      <w:lang w:eastAsia="zh-CN"/>
    </w:rPr>
  </w:style>
  <w:style w:type="character" w:customStyle="1" w:styleId="WW8Num4z0">
    <w:name w:val="WW8Num4z0"/>
    <w:rsid w:val="00C04624"/>
    <w:rPr>
      <w:rFonts w:eastAsia="Times New Roman"/>
      <w:b w:val="0"/>
      <w:color w:val="000000"/>
    </w:rPr>
  </w:style>
  <w:style w:type="paragraph" w:customStyle="1" w:styleId="ListParagraph">
    <w:name w:val="List Paragraph"/>
    <w:basedOn w:val="a"/>
    <w:rsid w:val="00C04624"/>
    <w:pPr>
      <w:widowControl/>
      <w:suppressAutoHyphens/>
      <w:ind w:left="720"/>
      <w:contextualSpacing/>
    </w:pPr>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8D"/>
    <w:pPr>
      <w:widowControl w:val="0"/>
      <w:spacing w:after="0" w:line="240" w:lineRule="auto"/>
    </w:pPr>
    <w:rPr>
      <w:rFonts w:ascii="Arial Black" w:eastAsia="Times New Roman" w:hAnsi="Arial Black" w:cs="Times New Roman"/>
      <w:sz w:val="20"/>
      <w:szCs w:val="20"/>
      <w:lang w:eastAsia="ru-RU"/>
    </w:rPr>
  </w:style>
  <w:style w:type="paragraph" w:styleId="1">
    <w:name w:val="heading 1"/>
    <w:basedOn w:val="a"/>
    <w:next w:val="a"/>
    <w:link w:val="10"/>
    <w:uiPriority w:val="9"/>
    <w:qFormat/>
    <w:rsid w:val="00027B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qFormat/>
    <w:rsid w:val="005D748D"/>
    <w:pPr>
      <w:widowControl/>
      <w:spacing w:after="200" w:line="276" w:lineRule="auto"/>
      <w:outlineLvl w:val="2"/>
    </w:pPr>
    <w:rPr>
      <w:rFonts w:ascii="XO Thames" w:hAnsi="XO Thames"/>
      <w:b/>
      <w:i/>
      <w:lang w:val="x-none" w:eastAsia="x-none"/>
    </w:rPr>
  </w:style>
  <w:style w:type="paragraph" w:styleId="9">
    <w:name w:val="heading 9"/>
    <w:basedOn w:val="a"/>
    <w:next w:val="a"/>
    <w:link w:val="90"/>
    <w:uiPriority w:val="9"/>
    <w:semiHidden/>
    <w:unhideWhenUsed/>
    <w:qFormat/>
    <w:rsid w:val="00027BE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D74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rsid w:val="005D74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748D"/>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uiPriority w:val="9"/>
    <w:rsid w:val="005D748D"/>
    <w:rPr>
      <w:rFonts w:ascii="XO Thames" w:eastAsia="Times New Roman" w:hAnsi="XO Thames" w:cs="Times New Roman"/>
      <w:b/>
      <w:i/>
      <w:sz w:val="20"/>
      <w:szCs w:val="20"/>
      <w:lang w:val="x-none" w:eastAsia="x-none"/>
    </w:rPr>
  </w:style>
  <w:style w:type="character" w:customStyle="1" w:styleId="ConsPlusNormal1">
    <w:name w:val="ConsPlusNormal1"/>
    <w:link w:val="ConsPlusNormal"/>
    <w:locked/>
    <w:rsid w:val="005D748D"/>
    <w:rPr>
      <w:rFonts w:ascii="Calibri" w:eastAsia="Times New Roman" w:hAnsi="Calibri" w:cs="Calibri"/>
      <w:szCs w:val="20"/>
      <w:lang w:eastAsia="ru-RU"/>
    </w:rPr>
  </w:style>
  <w:style w:type="character" w:customStyle="1" w:styleId="ConsPlusTitle1">
    <w:name w:val="ConsPlusTitle1"/>
    <w:link w:val="ConsPlusTitle"/>
    <w:locked/>
    <w:rsid w:val="005D748D"/>
    <w:rPr>
      <w:rFonts w:ascii="Calibri" w:eastAsia="Times New Roman" w:hAnsi="Calibri" w:cs="Calibri"/>
      <w:b/>
      <w:szCs w:val="20"/>
      <w:lang w:eastAsia="ru-RU"/>
    </w:rPr>
  </w:style>
  <w:style w:type="character" w:styleId="a3">
    <w:name w:val="annotation reference"/>
    <w:uiPriority w:val="99"/>
    <w:semiHidden/>
    <w:unhideWhenUsed/>
    <w:rsid w:val="005D748D"/>
    <w:rPr>
      <w:rFonts w:cs="Times New Roman"/>
      <w:sz w:val="16"/>
      <w:szCs w:val="16"/>
    </w:rPr>
  </w:style>
  <w:style w:type="paragraph" w:styleId="a4">
    <w:name w:val="annotation text"/>
    <w:basedOn w:val="a"/>
    <w:link w:val="a5"/>
    <w:uiPriority w:val="99"/>
    <w:semiHidden/>
    <w:unhideWhenUsed/>
    <w:rsid w:val="005D748D"/>
    <w:rPr>
      <w:lang w:val="x-none" w:eastAsia="x-none"/>
    </w:rPr>
  </w:style>
  <w:style w:type="character" w:customStyle="1" w:styleId="a5">
    <w:name w:val="Текст примечания Знак"/>
    <w:basedOn w:val="a0"/>
    <w:link w:val="a4"/>
    <w:uiPriority w:val="99"/>
    <w:semiHidden/>
    <w:rsid w:val="005D748D"/>
    <w:rPr>
      <w:rFonts w:ascii="Arial Black" w:eastAsia="Times New Roman" w:hAnsi="Arial Black" w:cs="Times New Roman"/>
      <w:sz w:val="20"/>
      <w:szCs w:val="20"/>
      <w:lang w:val="x-none" w:eastAsia="x-none"/>
    </w:rPr>
  </w:style>
  <w:style w:type="paragraph" w:styleId="a6">
    <w:name w:val="Balloon Text"/>
    <w:basedOn w:val="a"/>
    <w:link w:val="a7"/>
    <w:uiPriority w:val="99"/>
    <w:semiHidden/>
    <w:unhideWhenUsed/>
    <w:rsid w:val="005D748D"/>
    <w:rPr>
      <w:rFonts w:ascii="Segoe UI" w:hAnsi="Segoe UI" w:cs="Segoe UI"/>
      <w:sz w:val="18"/>
      <w:szCs w:val="18"/>
    </w:rPr>
  </w:style>
  <w:style w:type="character" w:customStyle="1" w:styleId="a7">
    <w:name w:val="Текст выноски Знак"/>
    <w:basedOn w:val="a0"/>
    <w:link w:val="a6"/>
    <w:uiPriority w:val="99"/>
    <w:semiHidden/>
    <w:rsid w:val="005D748D"/>
    <w:rPr>
      <w:rFonts w:ascii="Segoe UI" w:eastAsia="Times New Roman" w:hAnsi="Segoe UI" w:cs="Segoe UI"/>
      <w:sz w:val="18"/>
      <w:szCs w:val="18"/>
      <w:lang w:eastAsia="ru-RU"/>
    </w:rPr>
  </w:style>
  <w:style w:type="paragraph" w:styleId="a8">
    <w:name w:val="List Paragraph"/>
    <w:basedOn w:val="a"/>
    <w:link w:val="a9"/>
    <w:uiPriority w:val="99"/>
    <w:qFormat/>
    <w:rsid w:val="005D748D"/>
    <w:pPr>
      <w:widowControl/>
      <w:ind w:left="720"/>
      <w:contextualSpacing/>
      <w:jc w:val="center"/>
    </w:pPr>
    <w:rPr>
      <w:rFonts w:asciiTheme="minorHAnsi" w:eastAsiaTheme="minorHAnsi" w:hAnsiTheme="minorHAnsi" w:cstheme="minorBidi"/>
      <w:sz w:val="22"/>
      <w:szCs w:val="22"/>
      <w:lang w:eastAsia="en-US"/>
    </w:rPr>
  </w:style>
  <w:style w:type="character" w:customStyle="1" w:styleId="a9">
    <w:name w:val="Абзац списка Знак"/>
    <w:link w:val="a8"/>
    <w:uiPriority w:val="99"/>
    <w:rsid w:val="005D748D"/>
  </w:style>
  <w:style w:type="character" w:customStyle="1" w:styleId="10">
    <w:name w:val="Заголовок 1 Знак"/>
    <w:basedOn w:val="a0"/>
    <w:link w:val="1"/>
    <w:uiPriority w:val="9"/>
    <w:rsid w:val="00027BEC"/>
    <w:rPr>
      <w:rFonts w:asciiTheme="majorHAnsi" w:eastAsiaTheme="majorEastAsia" w:hAnsiTheme="majorHAnsi" w:cstheme="majorBidi"/>
      <w:b/>
      <w:bCs/>
      <w:color w:val="2E74B5" w:themeColor="accent1" w:themeShade="BF"/>
      <w:sz w:val="28"/>
      <w:szCs w:val="28"/>
      <w:lang w:eastAsia="ru-RU"/>
    </w:rPr>
  </w:style>
  <w:style w:type="character" w:customStyle="1" w:styleId="90">
    <w:name w:val="Заголовок 9 Знак"/>
    <w:basedOn w:val="a0"/>
    <w:link w:val="9"/>
    <w:uiPriority w:val="9"/>
    <w:semiHidden/>
    <w:rsid w:val="00027BEC"/>
    <w:rPr>
      <w:rFonts w:asciiTheme="majorHAnsi" w:eastAsiaTheme="majorEastAsia" w:hAnsiTheme="majorHAnsi" w:cstheme="majorBidi"/>
      <w:i/>
      <w:iCs/>
      <w:color w:val="404040" w:themeColor="text1" w:themeTint="BF"/>
      <w:sz w:val="20"/>
      <w:szCs w:val="20"/>
      <w:lang w:eastAsia="ru-RU"/>
    </w:rPr>
  </w:style>
  <w:style w:type="character" w:customStyle="1" w:styleId="ConsPlusNormal0">
    <w:name w:val="ConsPlusNormal Знак"/>
    <w:locked/>
    <w:rsid w:val="00BE58AE"/>
    <w:rPr>
      <w:rFonts w:ascii="Arial" w:eastAsia="Times New Roman" w:hAnsi="Arial" w:cs="Arial"/>
      <w:sz w:val="20"/>
      <w:szCs w:val="20"/>
      <w:lang w:eastAsia="ru-RU"/>
    </w:rPr>
  </w:style>
  <w:style w:type="character" w:customStyle="1" w:styleId="WW8Num3z2">
    <w:name w:val="WW8Num3z2"/>
    <w:rsid w:val="00923CB1"/>
    <w:rPr>
      <w:rFonts w:ascii="Times New Roman" w:eastAsia="Times New Roman" w:hAnsi="Times New Roman" w:cs="Times New Roman"/>
    </w:rPr>
  </w:style>
  <w:style w:type="paragraph" w:styleId="aa">
    <w:name w:val="Body Text"/>
    <w:basedOn w:val="a"/>
    <w:link w:val="ab"/>
    <w:rsid w:val="00923CB1"/>
    <w:pPr>
      <w:widowControl/>
      <w:suppressAutoHyphens/>
      <w:jc w:val="both"/>
    </w:pPr>
    <w:rPr>
      <w:rFonts w:ascii="Times New Roman" w:hAnsi="Times New Roman"/>
      <w:b/>
      <w:bCs/>
      <w:sz w:val="28"/>
      <w:szCs w:val="24"/>
      <w:lang w:eastAsia="zh-CN"/>
    </w:rPr>
  </w:style>
  <w:style w:type="character" w:customStyle="1" w:styleId="ab">
    <w:name w:val="Основной текст Знак"/>
    <w:basedOn w:val="a0"/>
    <w:link w:val="aa"/>
    <w:rsid w:val="00923CB1"/>
    <w:rPr>
      <w:rFonts w:ascii="Times New Roman" w:eastAsia="Times New Roman" w:hAnsi="Times New Roman" w:cs="Times New Roman"/>
      <w:b/>
      <w:bCs/>
      <w:sz w:val="28"/>
      <w:szCs w:val="24"/>
      <w:lang w:eastAsia="zh-CN"/>
    </w:rPr>
  </w:style>
  <w:style w:type="character" w:customStyle="1" w:styleId="WW8Num4z0">
    <w:name w:val="WW8Num4z0"/>
    <w:rsid w:val="00C04624"/>
    <w:rPr>
      <w:rFonts w:eastAsia="Times New Roman"/>
      <w:b w:val="0"/>
      <w:color w:val="000000"/>
    </w:rPr>
  </w:style>
  <w:style w:type="paragraph" w:customStyle="1" w:styleId="ListParagraph">
    <w:name w:val="List Paragraph"/>
    <w:basedOn w:val="a"/>
    <w:rsid w:val="00C04624"/>
    <w:pPr>
      <w:widowControl/>
      <w:suppressAutoHyphens/>
      <w:ind w:left="720"/>
      <w:contextualSpacing/>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56BA830D3E4D6F0718B4139A038CA28B0A333A630AFFB7EAAC454440610B1AA2CF34ABB27AFCF8FC7861CB6A88F0EA62C701368DD5DD59a0V2O" TargetMode="External"/><Relationship Id="rId13" Type="http://schemas.openxmlformats.org/officeDocument/2006/relationships/hyperlink" Target="consultantplus://offline/ref=4B56BA830D3E4D6F0718B4139A038CA28B0A333A630AFFB7EAAC454440610B1AA2CF34ABB27AFFF2F67861CB6A88F0EA62C701368DD5DD59a0V2O" TargetMode="External"/><Relationship Id="rId18" Type="http://schemas.openxmlformats.org/officeDocument/2006/relationships/hyperlink" Target="consultantplus://offline/ref=4B56BA830D3E4D6F0718B4139A038CA28B0A333A630AFFB7EAAC454440610B1AA2CF34ABB27AF0F5FF7861CB6A88F0EA62C701368DD5DD59a0V2O" TargetMode="External"/><Relationship Id="rId26" Type="http://schemas.openxmlformats.org/officeDocument/2006/relationships/hyperlink" Target="consultantplus://offline/ref=4B56BA830D3E4D6F0718B4139A038CA28B0A333A630AFFB7EAAC454440610B1AA2CF34ABB27AF1F1F97861CB6A88F0EA62C701368DD5DD59a0V2O" TargetMode="External"/><Relationship Id="rId3" Type="http://schemas.microsoft.com/office/2007/relationships/stylesWithEffects" Target="stylesWithEffects.xml"/><Relationship Id="rId21" Type="http://schemas.openxmlformats.org/officeDocument/2006/relationships/hyperlink" Target="consultantplus://offline/ref=4B56BA830D3E4D6F0718B4139A038CA28B0A333A630AFFB7EAAC454440610B1AA2CF34ABB27AFFF2F67861CB6A88F0EA62C701368DD5DD59a0V2O" TargetMode="External"/><Relationship Id="rId34" Type="http://schemas.openxmlformats.org/officeDocument/2006/relationships/hyperlink" Target="consultantplus://offline/ref=4B56BA830D3E4D6F0718B4139A038CA28B0A333A630AFFB7EAAC454440610B1AB0CF6CA7B27DE6F1FE6D379A2CaDVCO" TargetMode="External"/><Relationship Id="rId7" Type="http://schemas.openxmlformats.org/officeDocument/2006/relationships/hyperlink" Target="consultantplus://offline/ref=4B56BA830D3E4D6F0718B4139A038CA28B0A333A630AFFB7EAAC454440610B1AA2CF34ABB27AFBF1FB7861CB6A88F0EA62C701368DD5DD59a0V2O" TargetMode="External"/><Relationship Id="rId12" Type="http://schemas.openxmlformats.org/officeDocument/2006/relationships/hyperlink" Target="consultantplus://offline/ref=4B56BA830D3E4D6F0718B4139A038CA28B0A333A630AFFB7EAAC454440610B1AA2CF34ABB27AFFF0FF7861CB6A88F0EA62C701368DD5DD59a0V2O" TargetMode="External"/><Relationship Id="rId17" Type="http://schemas.openxmlformats.org/officeDocument/2006/relationships/hyperlink" Target="consultantplus://offline/ref=4B56BA830D3E4D6F0718B4139A038CA28B0A333A630AFFB7EAAC454440610B1AA2CF34ABB27AFFF2F67861CB6A88F0EA62C701368DD5DD59a0V2O" TargetMode="External"/><Relationship Id="rId25" Type="http://schemas.openxmlformats.org/officeDocument/2006/relationships/hyperlink" Target="consultantplus://offline/ref=4B56BA830D3E4D6F0718B4139A038CA28B0A333A630AFFB7EAAC454440610B1AA2CF34ABB27AF1F1FD7861CB6A88F0EA62C701368DD5DD59a0V2O" TargetMode="External"/><Relationship Id="rId33" Type="http://schemas.openxmlformats.org/officeDocument/2006/relationships/hyperlink" Target="consultantplus://offline/ref=4B56BA830D3E4D6F0718B4139A038CA28B0A333A630AFFB7EAAC454440610B1AA2CF34ABB27AFFF2F67861CB6A88F0EA62C701368DD5DD59a0V2O" TargetMode="External"/><Relationship Id="rId2" Type="http://schemas.openxmlformats.org/officeDocument/2006/relationships/styles" Target="styles.xml"/><Relationship Id="rId16" Type="http://schemas.openxmlformats.org/officeDocument/2006/relationships/hyperlink" Target="consultantplus://offline/ref=4B56BA830D3E4D6F0718B4139A038CA28B0A333A630AFFB7EAAC454440610B1AA2CF34ABB27AFFF0FF7861CB6A88F0EA62C701368DD5DD59a0V2O" TargetMode="External"/><Relationship Id="rId20" Type="http://schemas.openxmlformats.org/officeDocument/2006/relationships/hyperlink" Target="consultantplus://offline/ref=4B56BA830D3E4D6F0718B4139A038CA28B0A333A630AFFB7EAAC454440610B1AA2CF34ABB27AFFF0FF7861CB6A88F0EA62C701368DD5DD59a0V2O" TargetMode="External"/><Relationship Id="rId29" Type="http://schemas.openxmlformats.org/officeDocument/2006/relationships/hyperlink" Target="consultantplus://offline/ref=4B56BA830D3E4D6F0718B4139A038CA28B0A333A630AFFB7EAAC454440610B1AA2CF34ABB27AF1F4FC7861CB6A88F0EA62C701368DD5DD59a0V2O" TargetMode="External"/><Relationship Id="rId1" Type="http://schemas.openxmlformats.org/officeDocument/2006/relationships/numbering" Target="numbering.xml"/><Relationship Id="rId6" Type="http://schemas.openxmlformats.org/officeDocument/2006/relationships/hyperlink" Target="consultantplus://offline/ref=4B56BA830D3E4D6F0718B4139A038CA28B0A333A630AFFB7EAAC454440610B1AB0CF6CA7B27DE6F1FE6D379A2CaDVCO" TargetMode="External"/><Relationship Id="rId11" Type="http://schemas.openxmlformats.org/officeDocument/2006/relationships/hyperlink" Target="consultantplus://offline/ref=4B56BA830D3E4D6F0718B4139A038CA28B0A333A630AFFB7EAAC454440610B1AA2CF34ABB27AFEF8FC7861CB6A88F0EA62C701368DD5DD59a0V2O" TargetMode="External"/><Relationship Id="rId24" Type="http://schemas.openxmlformats.org/officeDocument/2006/relationships/hyperlink" Target="consultantplus://offline/ref=4B56BA830D3E4D6F0718B4139A038CA28B0A333A630AFFB7EAAC454440610B1AA2CF34ABB27AF1F1FE7861CB6A88F0EA62C701368DD5DD59a0V2O" TargetMode="External"/><Relationship Id="rId32" Type="http://schemas.openxmlformats.org/officeDocument/2006/relationships/hyperlink" Target="consultantplus://offline/ref=4B56BA830D3E4D6F0718B4139A038CA28B0A333A630AFFB7EAAC454440610B1AA2CF34ABB27AFEF5F77861CB6A88F0EA62C701368DD5DD59a0V2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B56BA830D3E4D6F0718B4139A038CA28B0A333A630AFFB7EAAC454440610B1AA2CF34ABB27AFEF8FC7861CB6A88F0EA62C701368DD5DD59a0V2O" TargetMode="External"/><Relationship Id="rId23" Type="http://schemas.openxmlformats.org/officeDocument/2006/relationships/hyperlink" Target="consultantplus://offline/ref=4B56BA830D3E4D6F0718B4139A038CA28B0A333A630AFFB7EAAC454440610B1AA2CF34ABB27AF1F0FE7861CB6A88F0EA62C701368DD5DD59a0V2O" TargetMode="External"/><Relationship Id="rId28" Type="http://schemas.openxmlformats.org/officeDocument/2006/relationships/hyperlink" Target="consultantplus://offline/ref=4B56BA830D3E4D6F0718B4139A038CA28B0A333A630AFFB7EAAC454440610B1AA2CF34ABB27AF1F3FF7861CB6A88F0EA62C701368DD5DD59a0V2O" TargetMode="External"/><Relationship Id="rId36" Type="http://schemas.openxmlformats.org/officeDocument/2006/relationships/fontTable" Target="fontTable.xml"/><Relationship Id="rId10" Type="http://schemas.openxmlformats.org/officeDocument/2006/relationships/hyperlink" Target="consultantplus://offline/ref=4B56BA830D3E4D6F0718B4139A038CA28B0A333A630AFFB7EAAC454440610B1AB0CF6CA7B27DE6F1FE6D379A2CaDVCO" TargetMode="External"/><Relationship Id="rId19" Type="http://schemas.openxmlformats.org/officeDocument/2006/relationships/hyperlink" Target="consultantplus://offline/ref=4B56BA830D3E4D6F0718B4139A038CA28B0A333A630AFFB7EAAC454440610B1AA2CF34ABB27AFEF8FC7861CB6A88F0EA62C701368DD5DD59a0V2O" TargetMode="External"/><Relationship Id="rId31" Type="http://schemas.openxmlformats.org/officeDocument/2006/relationships/hyperlink" Target="consultantplus://offline/ref=4B56BA830D3E4D6F0718B4139A038CA28B0B3432630DFFB7EAAC454440610B1AA2CF34ABB27AF8F1FA7861CB6A88F0EA62C701368DD5DD59a0V2O" TargetMode="External"/><Relationship Id="rId4" Type="http://schemas.openxmlformats.org/officeDocument/2006/relationships/settings" Target="settings.xml"/><Relationship Id="rId9" Type="http://schemas.openxmlformats.org/officeDocument/2006/relationships/hyperlink" Target="consultantplus://offline/ref=4B56BA830D3E4D6F0718B4139A038CA28B0A333A630AFFB7EAAC454440610B1AA2CF34ABB27AFDF1FC7861CB6A88F0EA62C701368DD5DD59a0V2O" TargetMode="External"/><Relationship Id="rId14" Type="http://schemas.openxmlformats.org/officeDocument/2006/relationships/hyperlink" Target="consultantplus://offline/ref=4B56BA830D3E4D6F0718B4139A038CA28B0A333A630AFFB7EAAC454440610B1AA2CF34ABB27AF0F1FD7861CB6A88F0EA62C701368DD5DD59a0V2O" TargetMode="External"/><Relationship Id="rId22" Type="http://schemas.openxmlformats.org/officeDocument/2006/relationships/hyperlink" Target="consultantplus://offline/ref=4B56BA830D3E4D6F0718B4139A038CA28B0A333A630AFFB7EAAC454440610B1AA2CF34ABB27AF0F6FA7861CB6A88F0EA62C701368DD5DD59a0V2O" TargetMode="External"/><Relationship Id="rId27" Type="http://schemas.openxmlformats.org/officeDocument/2006/relationships/hyperlink" Target="consultantplus://offline/ref=4B56BA830D3E4D6F0718B4139A038CA28B0A333A630AFFB7EAAC454440610B1AA2CF34ABB27AF1F2FD7861CB6A88F0EA62C701368DD5DD59a0V2O" TargetMode="External"/><Relationship Id="rId30" Type="http://schemas.openxmlformats.org/officeDocument/2006/relationships/hyperlink" Target="consultantplus://offline/ref=4B56BA830D3E4D6F0718B4139A038CA28B0A333A630AFFB7EAAC454440610B1AA2CF34ABB27AFEF4FF7861CB6A88F0EA62C701368DD5DD59a0V2O" TargetMode="External"/><Relationship Id="rId35" Type="http://schemas.openxmlformats.org/officeDocument/2006/relationships/hyperlink" Target="consultantplus://offline/ref=4B56BA830D3E4D6F0718B4139A038CA28B0A333A630AFFB7EAAC454440610B1AA2CF34ABB27AFEF8FC7861CB6A88F0EA62C701368DD5DD59a0V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8170</Words>
  <Characters>46569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 Чердакова</dc:creator>
  <cp:lastModifiedBy>Ирина Заздравнова</cp:lastModifiedBy>
  <cp:revision>4</cp:revision>
  <dcterms:created xsi:type="dcterms:W3CDTF">2025-03-26T12:19:00Z</dcterms:created>
  <dcterms:modified xsi:type="dcterms:W3CDTF">2025-03-26T13:01:00Z</dcterms:modified>
</cp:coreProperties>
</file>