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73" w:rsidRDefault="00B17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17E73" w:rsidRDefault="0065440C">
      <w:pPr>
        <w:spacing w:after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</w:p>
    <w:p w:rsidR="00B17E73" w:rsidRDefault="0065440C">
      <w:pPr>
        <w:spacing w:after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исполнении бюджета муниципального образования город </w:t>
      </w:r>
    </w:p>
    <w:p w:rsidR="00B17E73" w:rsidRDefault="0065440C">
      <w:pPr>
        <w:spacing w:after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Новомосковск за 2024 год </w:t>
      </w:r>
    </w:p>
    <w:p w:rsidR="00B17E73" w:rsidRDefault="00B17E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6544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бюджета муниципального образования город Новомосковск за 2024 год составило: по доходам в сумме 6 234 274,4 тыс. рублей, по расходам в сумме 6 196 940,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 тыс.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с превышением доходов над расходами (профицит местного бюджета) в сумме 37 333,9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 и со следующими показателями:</w:t>
      </w:r>
    </w:p>
    <w:p w:rsidR="00B17E73" w:rsidRDefault="0065440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 бюджета муниципального образования город Новомосковск по кодам классификации доходов бюджета согласно приложению № 1.</w:t>
      </w:r>
    </w:p>
    <w:p w:rsidR="00B17E73" w:rsidRDefault="0065440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 бюджета муниципального образования город Новомосковск по ведомственной структуре расходов согласно приложению № 2.</w:t>
      </w:r>
    </w:p>
    <w:p w:rsidR="00B17E73" w:rsidRDefault="0065440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 бюджета муниципального образования город Новомосковск по разделам и подразделам классификации расходов бюджета согласно приложению № 3.</w:t>
      </w:r>
    </w:p>
    <w:p w:rsidR="00B17E73" w:rsidRDefault="0065440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 финансирования дефицита бюджета муниципального образования город Новомосковск по кодам классификации источников финансирования дефицитов бюджета согласно приложению № 4.</w:t>
      </w:r>
    </w:p>
    <w:p w:rsidR="00B17E73" w:rsidRDefault="00B17E73">
      <w:pPr>
        <w:spacing w:after="0"/>
        <w:ind w:right="-18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8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7E73" w:rsidRDefault="00B17E73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5BDE" w:rsidRDefault="00B35BDE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5BDE" w:rsidRDefault="00B35BDE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5BDE" w:rsidRDefault="00B35BDE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5BDE" w:rsidRDefault="00B35BDE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5BDE" w:rsidRDefault="00B35BDE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B17E73" w:rsidRDefault="00B17E73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7E73" w:rsidRDefault="00B17E73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7E73" w:rsidRDefault="00B17E73">
      <w:pPr>
        <w:tabs>
          <w:tab w:val="left" w:pos="3690"/>
        </w:tabs>
        <w:rPr>
          <w:sz w:val="28"/>
          <w:szCs w:val="28"/>
          <w:highlight w:val="yellow"/>
        </w:rPr>
      </w:pPr>
    </w:p>
    <w:p w:rsidR="00B17E73" w:rsidRDefault="00B17E73">
      <w:pPr>
        <w:tabs>
          <w:tab w:val="left" w:pos="3690"/>
        </w:tabs>
        <w:rPr>
          <w:sz w:val="28"/>
          <w:szCs w:val="28"/>
          <w:highlight w:val="yellow"/>
        </w:rPr>
      </w:pPr>
    </w:p>
    <w:p w:rsidR="00B17E73" w:rsidRDefault="00B17E73">
      <w:pPr>
        <w:tabs>
          <w:tab w:val="left" w:pos="3690"/>
        </w:tabs>
        <w:rPr>
          <w:sz w:val="28"/>
          <w:szCs w:val="28"/>
          <w:highlight w:val="yellow"/>
        </w:rPr>
      </w:pPr>
    </w:p>
    <w:p w:rsidR="00B17E73" w:rsidRDefault="00B17E73">
      <w:pPr>
        <w:tabs>
          <w:tab w:val="left" w:pos="3690"/>
        </w:tabs>
        <w:rPr>
          <w:sz w:val="28"/>
          <w:szCs w:val="28"/>
          <w:highlight w:val="yellow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883"/>
        <w:gridCol w:w="1906"/>
        <w:gridCol w:w="1812"/>
        <w:gridCol w:w="838"/>
        <w:gridCol w:w="234"/>
        <w:gridCol w:w="294"/>
        <w:gridCol w:w="873"/>
      </w:tblGrid>
      <w:tr w:rsidR="00B17E73" w:rsidTr="0065440C">
        <w:trPr>
          <w:trHeight w:val="262"/>
        </w:trPr>
        <w:tc>
          <w:tcPr>
            <w:tcW w:w="3883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957" w:type="dxa"/>
            <w:gridSpan w:val="6"/>
            <w:vMerge w:val="restart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17E73" w:rsidRDefault="0065440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Приложение 1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 отчету об исполнении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бюджета муниципального образования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город Новомосковск</w:t>
            </w:r>
          </w:p>
        </w:tc>
      </w:tr>
      <w:tr w:rsidR="00B17E73" w:rsidTr="0065440C">
        <w:trPr>
          <w:trHeight w:val="262"/>
        </w:trPr>
        <w:tc>
          <w:tcPr>
            <w:tcW w:w="3883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957" w:type="dxa"/>
            <w:gridSpan w:val="6"/>
            <w:vMerge/>
            <w:shd w:val="clear" w:color="auto" w:fill="auto"/>
            <w:vAlign w:val="bottom"/>
          </w:tcPr>
          <w:p w:rsidR="00B17E73" w:rsidRDefault="00B17E73">
            <w:pPr>
              <w:widowControl w:val="0"/>
              <w:rPr>
                <w:shd w:val="clear" w:color="auto" w:fill="FFFFFF"/>
              </w:rPr>
            </w:pPr>
          </w:p>
        </w:tc>
      </w:tr>
      <w:tr w:rsidR="00B17E73" w:rsidTr="0065440C">
        <w:trPr>
          <w:trHeight w:val="301"/>
        </w:trPr>
        <w:tc>
          <w:tcPr>
            <w:tcW w:w="3883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4556" w:type="dxa"/>
            <w:gridSpan w:val="3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4" w:type="dxa"/>
          </w:tcPr>
          <w:p w:rsidR="00B17E73" w:rsidRDefault="00B17E73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294" w:type="dxa"/>
          </w:tcPr>
          <w:p w:rsidR="00B17E73" w:rsidRDefault="00B17E73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873" w:type="dxa"/>
          </w:tcPr>
          <w:p w:rsidR="00B17E73" w:rsidRDefault="00B17E73">
            <w:pPr>
              <w:widowControl w:val="0"/>
              <w:rPr>
                <w:shd w:val="clear" w:color="auto" w:fill="FFFFFF"/>
              </w:rPr>
            </w:pPr>
          </w:p>
        </w:tc>
      </w:tr>
      <w:tr w:rsidR="00B17E73" w:rsidTr="0065440C">
        <w:trPr>
          <w:trHeight w:val="1259"/>
        </w:trPr>
        <w:tc>
          <w:tcPr>
            <w:tcW w:w="9840" w:type="dxa"/>
            <w:gridSpan w:val="7"/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</w:t>
            </w:r>
          </w:p>
          <w:p w:rsidR="00B17E73" w:rsidRDefault="0065440C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бюджета муниципального образования город Новомосковск за 2024 год по кодам классификации доходов бюджетов</w:t>
            </w:r>
          </w:p>
          <w:p w:rsidR="00B17E73" w:rsidRDefault="0065440C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руб</w:t>
            </w:r>
            <w:proofErr w:type="spellEnd"/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1872"/>
              <w:gridCol w:w="1604"/>
              <w:gridCol w:w="1545"/>
              <w:gridCol w:w="1477"/>
            </w:tblGrid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ind w:left="-820" w:firstLine="82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Код дохода по КД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Плановые назначения бюджета городского округа на 2024 год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Исполнение бюджета городского округа на 01.01.2025 г.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ind w:left="57" w:right="397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 плану</w:t>
                  </w:r>
                </w:p>
                <w:p w:rsidR="00B17E73" w:rsidRDefault="0065440C">
                  <w:pPr>
                    <w:widowControl w:val="0"/>
                    <w:spacing w:after="0" w:line="240" w:lineRule="auto"/>
                    <w:ind w:left="57" w:right="397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года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973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Arial CYR"/>
                      <w:sz w:val="20"/>
                      <w:szCs w:val="20"/>
                      <w:shd w:val="clear" w:color="auto" w:fill="FFFFFF"/>
                      <w:lang w:eastAsia="ru-RU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Arial CYR"/>
                      <w:sz w:val="20"/>
                      <w:szCs w:val="20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803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Arial CYR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4</w:t>
                  </w:r>
                </w:p>
              </w:tc>
              <w:tc>
                <w:tcPr>
                  <w:tcW w:w="769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eastAsia="Times New Roman" w:hAnsi="PT Astra Serif" w:cs="Arial CYR"/>
                      <w:sz w:val="20"/>
                      <w:szCs w:val="20"/>
                      <w:shd w:val="clear" w:color="auto" w:fill="FFFFFF"/>
                      <w:lang w:eastAsia="ru-RU"/>
                    </w:rPr>
                    <w:t>5</w:t>
                  </w:r>
                </w:p>
              </w:tc>
            </w:tr>
            <w:tr w:rsidR="00B17E73" w:rsidTr="0065440C">
              <w:trPr>
                <w:trHeight w:val="273"/>
              </w:trPr>
              <w:tc>
                <w:tcPr>
                  <w:tcW w:w="1622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973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B17E73">
                  <w:pPr>
                    <w:pStyle w:val="ac"/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4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6 242 206 224,94</w:t>
                  </w:r>
                </w:p>
              </w:tc>
              <w:tc>
                <w:tcPr>
                  <w:tcW w:w="803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6 234 274 335,38</w:t>
                  </w:r>
                </w:p>
              </w:tc>
              <w:tc>
                <w:tcPr>
                  <w:tcW w:w="769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99,9</w:t>
                  </w:r>
                </w:p>
              </w:tc>
            </w:tr>
            <w:tr w:rsidR="00B17E73" w:rsidTr="0065440C">
              <w:trPr>
                <w:trHeight w:val="443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ДОХОДЫ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2 699 368 041,12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2 760 082 486,77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</w:tr>
            <w:tr w:rsidR="00B17E73" w:rsidTr="0065440C">
              <w:trPr>
                <w:trHeight w:val="443"/>
              </w:trPr>
              <w:tc>
                <w:tcPr>
                  <w:tcW w:w="1622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73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B17E73">
                  <w:pPr>
                    <w:pStyle w:val="ac"/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4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B17E73">
                  <w:pPr>
                    <w:pStyle w:val="ac"/>
                    <w:jc w:val="right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B17E73">
                  <w:pPr>
                    <w:pStyle w:val="ac"/>
                    <w:jc w:val="right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9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B17E73">
                  <w:pPr>
                    <w:pStyle w:val="ac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Налог на прибыль, доходы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1 445 270 900,00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1 490 029 721,33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103,1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1 445 270 900,00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1 490 029 721,33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103,1</w:t>
                  </w:r>
                </w:p>
              </w:tc>
            </w:tr>
            <w:tr w:rsidR="00B17E73" w:rsidTr="0065440C">
              <w:trPr>
                <w:trHeight w:val="18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000 10102010010000110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1 266 501 140,00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1 310 252 569,45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103,5</w:t>
                  </w:r>
                </w:p>
              </w:tc>
            </w:tr>
            <w:tr w:rsidR="00B17E73" w:rsidTr="0065440C">
              <w:trPr>
                <w:trHeight w:val="18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6 294 750,00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6 376 444,58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101,3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      </w: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lastRenderedPageBreak/>
                    <w:t>Федерации в виде дивидендов)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lastRenderedPageBreak/>
                    <w:t>000 10102030010000110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21 532 310,00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21 578 303,06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100,2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000 10102040010000110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34 269 930,00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35 183 322,80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102,7</w:t>
                  </w:r>
                </w:p>
              </w:tc>
            </w:tr>
            <w:tr w:rsidR="00B17E73" w:rsidTr="0065440C">
              <w:trPr>
                <w:trHeight w:val="25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000 10102080010000110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62 736 520,00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55 811 288,95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89,0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000 10102130010000110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17 800 800,00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18 178 852,71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102,1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000 10102140010000110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36 135 450,00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42 648 939,78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118,0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97 350 132,48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96 998 030,06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99,6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97 350 132,48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96 998 030,06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99,6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50 522 334,37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50 112 648,34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</w:tr>
            <w:tr w:rsidR="00B17E73" w:rsidTr="0065440C">
              <w:trPr>
                <w:trHeight w:val="18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000 10302231010000110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50 522 334,37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50 112 648,34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245 351,98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289 544,15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118,0</w:t>
                  </w:r>
                </w:p>
              </w:tc>
            </w:tr>
            <w:tr w:rsidR="00B17E73" w:rsidTr="0065440C">
              <w:trPr>
                <w:trHeight w:val="20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000 10302241010000110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245 351,98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289 544,15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118,0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52 537 496,60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52 050 534,10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</w:tr>
            <w:tr w:rsidR="00B17E73" w:rsidTr="0065440C">
              <w:trPr>
                <w:trHeight w:val="18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000 10302251010000110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52 537 496,60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52 050 534,10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-5 955 050,47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-5 454 696,53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91,6</w:t>
                  </w:r>
                </w:p>
              </w:tc>
            </w:tr>
            <w:tr w:rsidR="00B17E73" w:rsidTr="0065440C">
              <w:trPr>
                <w:trHeight w:val="18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000 10302261010000110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-5 955 050,47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-5 454 696,53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91,6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353 010 396,89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358 437 374,67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101,5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000 10501000000000110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306 116 280,00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312 235 082,71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000 10501010010000110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220 906 870,00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226 944 384,63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102,7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000 10501011010000110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220 906 870,00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226 944 384,63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102,7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000 10501020010000110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85 209 410,00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85 290 698,08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100,1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000 10501021010000110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85 209 410,00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85 290 698,08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100,1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000 10502000020000110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173 219,81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000 10502010020000110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173 219,81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483 408,03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483 408,03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483 408,03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483 408,03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000 10504000020000110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46 410 708,86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45 545 664,12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98,1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000 10504010020000110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46 410 708,86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45 545 664,12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98,1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382 422 410,00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380 968 450,07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99,6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102 476 600,00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99 649 863,98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97,2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000 10601020040000110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102 476 600,00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99 649 863,98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97,2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lastRenderedPageBreak/>
                    <w:t>Налог на имущество организаций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000 10602000020000110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94 543 660,00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94 220 549,10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99,7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имущество организаций по имуществу, не входящему в Единую систему газоснабжения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000 10602010020000110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94 543 660,00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94 237 221,60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99,7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 на имущество организаций по имуществу, входящему в Единую систему газоснабжения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000 10602020020000110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-16 672,50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185 402 150,00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187 098 036,99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146 056 300,00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147 114 925,74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100,7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000 10606032040000110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146 056 300,00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147 114 925,74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100,7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39 345 850,00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39 983 111,25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000 10606042040000110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39 345 850,00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39 983 111,25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28 907 000,00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32 319 444,96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111,8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000 10803000010000110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28 167 000,00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31 574 444,96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112,1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000 10803010010000110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28 167 000,00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31 574 444,96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112,1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000 10807000010000110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740 000,00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745 000,00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100,7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000 10807150010000110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740 000,00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745 000,00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100,7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000 10900000000000000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-615,20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000 10904000000000110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-615,20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000 10904050000000110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-615,20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Земельный налог (по обязательствам, возникшим до 1 января 2006 года), мобилизуемый на территориях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000 10904052040000110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-615,20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174 912 267,62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176 147 181,09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100,7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000 11101000000000120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755 000,00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755 000,00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9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000 11101040040000120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755 000,00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755 000,00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135 820 099,21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136 278 530,51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100,3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000 11105010000000120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93 833 053,23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92 995 842,35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000 11105012040000120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93 833 053,23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92 995 842,35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000 11105020000000120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11 645 387,07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11 906 889,51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000 11105024040000120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11 645 387,07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11 906 889,51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000 11105030000000120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36 930,15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134 959,13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365,4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000 11105034040000120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36 930,15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134 959,13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365,4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000 11105070000000120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30 304 728,76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31 240 839,52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103,1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казну городских округов (за исключением земельных участков)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000 11105074040000120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30 304 728,76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31 240 839,52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103,1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000 11105300000000120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7 407,04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7 407,04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000 11105310000000120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7 407,04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7 407,04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18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000 11105312040000120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7 407,04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7 407,04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000 11107000000000120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694 586,87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694 586,87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000 11107010000000120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694 586,87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694 586,87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9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000 11107014040000120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694 586,87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694 586,87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37 635 174,50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38 411 656,67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102,1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37 635 174,50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38 411 656,67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102,1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000 11109044040000120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37 635 174,50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38 411 656,67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102,1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000 11200000000000000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20 573 240,60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20 605 243,59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100,2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000 11201000010000120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20 573 240,60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20 605 243,59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100,2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000 11201010010000120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1 175 398,59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1 301 192,98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110,7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000 11201030010000120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4 309 090,15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4 442 590,15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103,1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000 11201040010000120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15 088 751,86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14 861 460,46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98,5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000 11201041010000120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5 831 251,48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5 603 960,07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96,1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000 11201042010000120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9 257 500,38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9 257 500,39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000 11300000000000000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107 912 740,63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107 670 448,51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99,8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000 11301000000000130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5 663 081,56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5 887 245,67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104,0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000 11301990000000130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5 663 081,56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5 887 245,67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104,0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000 11301994040000130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5 663 081,56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5 887 245,67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104,0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000 11302000000000130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102 249 659,07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101 783 202,84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99,5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000 11302990000000130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102 249 659,07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101 783 202,84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99,5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000 11302994040000130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102 249 659,07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101 783 202,84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99,5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74 537 071,64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77 513 783,10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104,0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продажи квартир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000 11401000000000410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256 400,00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375 200,00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146,3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000 11401040040000410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256 400,00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375 200,00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146,3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000 11402000000000000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41 820 355,20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42 884 982,83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102,5</w:t>
                  </w:r>
                </w:p>
              </w:tc>
            </w:tr>
            <w:tr w:rsidR="00B17E73" w:rsidTr="0065440C">
              <w:trPr>
                <w:trHeight w:val="16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000 11402040040000410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41 613 017,20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42 616 524,83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102,4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000 11402043040000410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41 613 017,20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42 616 524,83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102,4</w:t>
                  </w:r>
                </w:p>
              </w:tc>
            </w:tr>
            <w:tr w:rsidR="00B17E73" w:rsidTr="0065440C">
              <w:trPr>
                <w:trHeight w:val="16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000 11402040040000440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207 338,00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268 458,00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129,5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000 11402042040000440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207 338,00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268 458,00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129,5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000 11406000000000430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24 295 592,44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25 288 362,27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104,1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000 11406010000000430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19 488 170,69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20 116 101,97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103,2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000 11406012040000430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19 488 170,69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20 116 101,97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103,2</w:t>
                  </w:r>
                </w:p>
              </w:tc>
            </w:tr>
            <w:tr w:rsidR="00B17E73" w:rsidTr="0065440C">
              <w:trPr>
                <w:trHeight w:val="9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000 11406020000000430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4 807 421,75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5 172 260,30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107,6</w:t>
                  </w:r>
                </w:p>
              </w:tc>
            </w:tr>
            <w:tr w:rsidR="00B17E73" w:rsidTr="0065440C">
              <w:trPr>
                <w:trHeight w:val="9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000 11406024040000430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4 807 421,75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5 172 260,30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107,6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000 11406300000000430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8 164 724,00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8 965 238,00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B17E73" w:rsidTr="0065440C">
              <w:trPr>
                <w:trHeight w:val="119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000 11406310000000430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8 164 724,00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8 965 238,00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B17E73" w:rsidTr="0065440C">
              <w:trPr>
                <w:trHeight w:val="14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000 11406312040000430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8 164 724,00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8 965 238,00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6 991 838,46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11 947 762,71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170,9</w:t>
                  </w:r>
                </w:p>
              </w:tc>
            </w:tr>
            <w:tr w:rsidR="00B17E73" w:rsidTr="0065440C">
              <w:trPr>
                <w:trHeight w:val="35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000 11700000000000000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7 480 042,80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7 445 661,88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99,5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Невыясненные поступления, зачисляемые в бюджеты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000 11701040040000180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-155 463,96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000 11705040040000180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7 480 042,80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7 601 125,84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</w:tr>
            <w:tr w:rsidR="00B17E73" w:rsidTr="0065440C">
              <w:trPr>
                <w:trHeight w:val="56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3 542 838 183,82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3 474 191 848,61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98,1</w:t>
                  </w:r>
                </w:p>
              </w:tc>
            </w:tr>
            <w:tr w:rsidR="00B17E73" w:rsidTr="0065440C">
              <w:trPr>
                <w:trHeight w:val="937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3 528 075 887,43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3 458 217 900,63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B17E73" w:rsidTr="0065440C">
              <w:trPr>
                <w:trHeight w:val="567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95 517 523,92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95 517 523,92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795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000 20220000000000150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527 186 053,86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498 264 182,17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94,5</w:t>
                  </w:r>
                </w:p>
              </w:tc>
            </w:tr>
            <w:tr w:rsidR="00B17E73" w:rsidTr="0065440C">
              <w:trPr>
                <w:trHeight w:val="630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2 308 738 732,90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2 308 048 984,11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390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596 633 576,75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556 387 210,43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Безвозмездные поступления от государственных (муниципальных) организаций в бюджеты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000 20304000040000150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14 000 428,85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14 637 112,44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104,5</w:t>
                  </w:r>
                </w:p>
              </w:tc>
            </w:tr>
            <w:tr w:rsidR="00B17E73" w:rsidTr="0065440C">
              <w:trPr>
                <w:trHeight w:val="52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Прочие безвозмездные поступления в бюджеты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000 20704000040000150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5 505 239,22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6 080 207,22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110,4</w:t>
                  </w:r>
                </w:p>
              </w:tc>
            </w:tr>
            <w:tr w:rsidR="00B17E73" w:rsidTr="0065440C">
              <w:trPr>
                <w:trHeight w:val="746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Доходы бюджетов городских округов от возврата бюджетными учреждениями остатков субсидий прошлых лет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000 21804010040000150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15 724,65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15 724,65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17E73" w:rsidTr="0065440C">
              <w:trPr>
                <w:trHeight w:val="971"/>
              </w:trPr>
              <w:tc>
                <w:tcPr>
                  <w:tcW w:w="162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16"/>
                      <w:szCs w:val="16"/>
                    </w:rPr>
                    <w:t>000 21900000040000150</w:t>
                  </w:r>
                </w:p>
              </w:tc>
              <w:tc>
                <w:tcPr>
                  <w:tcW w:w="8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-4 759 096,33</w:t>
                  </w:r>
                </w:p>
              </w:tc>
              <w:tc>
                <w:tcPr>
                  <w:tcW w:w="80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-4 759 096,33</w:t>
                  </w:r>
                </w:p>
              </w:tc>
              <w:tc>
                <w:tcPr>
                  <w:tcW w:w="76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7E73" w:rsidRDefault="0065440C">
                  <w:pPr>
                    <w:pStyle w:val="ac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B17E73" w:rsidRDefault="00B17E73">
            <w:pPr>
              <w:widowControl w:val="0"/>
            </w:pPr>
          </w:p>
        </w:tc>
      </w:tr>
      <w:tr w:rsidR="00B17E73" w:rsidTr="0065440C">
        <w:trPr>
          <w:trHeight w:val="262"/>
        </w:trPr>
        <w:tc>
          <w:tcPr>
            <w:tcW w:w="3883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906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39" w:type="dxa"/>
            <w:gridSpan w:val="4"/>
            <w:shd w:val="clear" w:color="auto" w:fill="auto"/>
            <w:vAlign w:val="bottom"/>
          </w:tcPr>
          <w:p w:rsidR="00B17E73" w:rsidRDefault="00B17E73">
            <w:pPr>
              <w:widowControl w:val="0"/>
              <w:jc w:val="right"/>
              <w:rPr>
                <w:shd w:val="clear" w:color="auto" w:fill="FFFFFF"/>
              </w:rPr>
            </w:pPr>
          </w:p>
        </w:tc>
      </w:tr>
    </w:tbl>
    <w:p w:rsidR="00B17E73" w:rsidRDefault="00B17E73">
      <w:pPr>
        <w:rPr>
          <w:shd w:val="clear" w:color="auto" w:fill="FFFFFF"/>
        </w:rPr>
      </w:pPr>
    </w:p>
    <w:p w:rsidR="00B17E73" w:rsidRDefault="0065440C">
      <w:pPr>
        <w:tabs>
          <w:tab w:val="left" w:pos="531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:rsidR="00B17E73" w:rsidRDefault="00B17E73">
      <w:pPr>
        <w:tabs>
          <w:tab w:val="left" w:pos="531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М.А. Насонова</w:t>
      </w: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tbl>
      <w:tblPr>
        <w:tblW w:w="3375" w:type="dxa"/>
        <w:tblInd w:w="6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</w:tblGrid>
      <w:tr w:rsidR="00B17E73">
        <w:tc>
          <w:tcPr>
            <w:tcW w:w="3375" w:type="dxa"/>
          </w:tcPr>
          <w:p w:rsidR="00B17E73" w:rsidRDefault="006544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Приложение 2 к отчету об исполнении</w:t>
            </w:r>
          </w:p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город Новомосковск</w:t>
            </w:r>
          </w:p>
        </w:tc>
      </w:tr>
    </w:tbl>
    <w:p w:rsidR="00B17E73" w:rsidRDefault="00B17E73">
      <w:pPr>
        <w:widowControl w:val="0"/>
        <w:spacing w:after="0" w:line="240" w:lineRule="auto"/>
        <w:jc w:val="center"/>
        <w:rPr>
          <w:shd w:val="clear" w:color="auto" w:fill="FFFFFF"/>
        </w:rPr>
      </w:pPr>
    </w:p>
    <w:p w:rsidR="00B17E73" w:rsidRDefault="00B17E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73" w:rsidRDefault="00654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:rsidR="00B17E73" w:rsidRDefault="00654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 Новомосковск за 2024 год</w:t>
      </w:r>
    </w:p>
    <w:p w:rsidR="00B17E73" w:rsidRDefault="0065440C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ведомственной структуре расходов</w:t>
      </w:r>
    </w:p>
    <w:tbl>
      <w:tblPr>
        <w:tblW w:w="107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48"/>
        <w:gridCol w:w="605"/>
        <w:gridCol w:w="502"/>
        <w:gridCol w:w="503"/>
        <w:gridCol w:w="1374"/>
        <w:gridCol w:w="578"/>
        <w:gridCol w:w="1737"/>
        <w:gridCol w:w="1597"/>
        <w:gridCol w:w="867"/>
      </w:tblGrid>
      <w:tr w:rsidR="00B17E73">
        <w:trPr>
          <w:trHeight w:val="312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городского округа на 01.01.2025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исполнения</w:t>
            </w:r>
          </w:p>
        </w:tc>
      </w:tr>
      <w:tr w:rsidR="00B17E73">
        <w:trPr>
          <w:trHeight w:val="2209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  статья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Группа, подгруппа вида расходов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7E73">
        <w:trPr>
          <w:trHeight w:val="312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Финансовое управление администрации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280 630 878,70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275 362 136,70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98,12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174 319 378,70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169 050 637,64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23 689 723,49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23 273 800,64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"Управление финансами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23 689 723,49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23 273 800,64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23 689 723,49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23 273 800,64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 "Организация бюджетного процесса в муниципальном образовании"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23 689 723,49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23 273 800,64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21 656 000,00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21 342 469,93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98,55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21 656 000,00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21 342 469,93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98,55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2 033 723,49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1 931 330,71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1 943 317,64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1 840 979,63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94,73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90 405,85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90 351,08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99 9 00 21730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99 9 00 21730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146 582 655,21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145 776 837,00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"Управление финансами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146 333 208,94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145 527 390,73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146 333 208,94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145 527 390,73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 "Организация бюджетного процесса в муниципальном образовании"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146 333 208,94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145 527 390,73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145 384 149,94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144 578 331,73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139 213 838,10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138 652 354,15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5 851 499,36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5 639 385,24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8 223,24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8 223,24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310 589,24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278 369,10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949 059,00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949 059,00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17 4 01 21110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949 059,00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949 059,00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249 446,27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муниципальной службы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"Организация получения дополнительного профессионального образования (по программам повышения квалификации и профессиональной переподготовки)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переподготовке и повышению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106 304 000,00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106 303 999,06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106 303 999,06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"Управление финансами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106 303 999,06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106 303 999,06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106 303 999,06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обязательств по долговой политике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17 4 02 21720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106 303 999,06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17 4 02 21720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106 304 000,00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106 303 999,06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Собрание депутатов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7 165 723,27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7 128 325,76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7 165 723,27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7 128 325,76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7 165 723,27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7 128 325,76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Собрания депутатов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7 165 723,27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7 128 325,76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Собрание депутатов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71 1 00 00000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7 165 723,27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7 128 325,76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по Собранию депутатов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6 478 400,00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6 441 002,99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6 478 400,00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6 441 002,99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 по Собранию депутатов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71 1 00 00190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687 323,27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687 322,77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71 1 00 00190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687 174,00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687 173,70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71 1 00 00190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149,27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149,07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Администрация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1 782 217 817,22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1 703 579 888,57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95,59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475 076 068,79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466 189 989,57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98,13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271 732 739,12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268 669 802,52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260 548 939,12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257 655 240,68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5 076 671,71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5 076 671,71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по главе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5 076 671,71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5 076 671,71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5 076 671,71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5 076 671,71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255 472 267,41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252 578 568,97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по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232 658 348,25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230 745 428,27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232 658 348,25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230 745 428,27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 по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22 813 919,16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21 833 140,70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95,70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21 361 330,32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20 381 305,58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95,41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2 175,54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2 175,54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100 834,28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100 834,28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1 349 579,02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1 348 825,30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"Информационное общество"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11 183 800,00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11 014 561,84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11 183 800,00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11 014 561,84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информационно-коммуникационных технологий для создания благоприятных условий жизни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11 183 800,00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11 014 561,84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оборудования и права на программное обеспечение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08 4 01 21320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5 859 940,00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5 752 638,00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98,17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08 4 01 21320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5 859 940,00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5 752 638,00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98,17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по информационной безопасности, техническому обслуживанию и контролю за техническим состоянием оборудования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08 4 01 21330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2 541 000,00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2 525 282,65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08 4 01 21330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2 541 000,00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2 525 282,65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доступа к услугам телефонной сети общего пользования и сети Интернет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08 4 01 21340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2 782 860,00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2 736 641,19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98,34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08 4 01 21340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2 782 860,00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2 736 641,19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98,34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Федерального закона "О присяжных заседателях федеральных судов общей юрисдикции в Российской Федерации"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99 2 00 51200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99 2 00 51200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70 304,00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203 273 025,62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197 449 883,05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97,14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институтов гражданского общества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1 583 000,00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1 583 000,00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1 583 000,00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1 583 000,00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"Поддержка и развитие территориального общественного самоуправления"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1 283 000,00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1 283 000,00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активного участия жителей в решении вопросов местного значения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05 4 01 21180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783 000,00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783 000,00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05 4 01 21180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648 000,00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648 000,00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05 4 01 21180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01 S1260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01 S1260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и проведение мероприятий с участием СОНКО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05 4 02 21190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05 4 02 21190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поддержка СОНКО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05 4 02 21200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05 4 02 21200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-земельная политика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70 876 976,82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68 153 844,39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70 876 976,82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68 153 844,39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имуществом муниципального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70 876 976,82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68 153 844,39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Оценка, инвентаризация и постановка на кадастровый учет муниципального имущества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07 4 02 21290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1 840 500,00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1 840 500,00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07 4 02 21290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1 840 500,00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1 840 500,00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Возмещение налога на добавленную стоимость при продаже имущества муниципальной казны и имущественных прав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07 4 02 21300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3 296 790,54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3 296 790,54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07 4 02 21300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3 296 790,54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3 296 790,54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и обслуживание муниципального имущества, находящегося в казне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07 4 02 21310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44 759 202,53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42 036 136,00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93,92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07 4 02 21310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43 749 834,71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41 026 798,52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07 4 02 21310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1 009 367,82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1 009 337,48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муниципальных предприятий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07 4 02 21870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20 980 483,75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20 980 417,85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07 4 02 21870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19 375 793,66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19 375 727,76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07 4 02 21870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1 604 690,09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1 604 690,09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07 4 02 21870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"Информационное общество"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7 152 000,00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7 152 000,00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7 152 000,00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7 152 000,00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"Открытый муниципалитет"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7 152 000,00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7 152 000,00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Сопровождение и развитие сайта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08 4 02 21360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102 000,00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08 4 02 21360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102 000,00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Освещение деятельности органов местного самоуправления муниципального образования в средствах массовой информации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08 4 02 21370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08 4 02 21370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3 736 264,28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3 541 965,58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94,80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3 736 264,28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3 541 965,58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94,80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"Профилактика правонарушений на территории муниципального образования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3 736 264,28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3 541 965,58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94,80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10 4 02 82280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1 066 710,38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973 532,88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91,26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10 4 02 82280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766 308,38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766 308,38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10 4 02 82280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300 402,00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207 224,50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10 4 02 82290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2 669 553,90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2 568 432,70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10 4 02 82290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2 503 432,70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2 503 432,70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10 4 02 82290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166 121,20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39,13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877 100,00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788 391,71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89,89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877 100,00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788 391,71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89,89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по администрации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877 100,00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788 391,71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89,89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73 2 00 00110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877 100,00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788 391,71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89,89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119 047 684,52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116 230 681,37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99 8 00 00000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78 994,50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78 994,50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99 8 00 82270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78 994,50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78 994,50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99 8 00 82270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78 994,50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78 994,50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118 968 690,02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116 151 686,87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105 330 800,00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102 912 751,59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85 012 700,00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84 489 414,20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20 016 500,00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18 129 573,90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90,57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33 000,00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32 862,96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99,58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268 600,00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260 900,53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97,13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Мероприятия, осуществляемые на основании отдельных решений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99 9 00 21790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99 9 00 21790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99 9 00 21830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6 174 560,00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6 124 507,76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99 9 00 21830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39 358,00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39 358,00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99 9 00 21830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18 502,00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18 502,00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99 9 00 21830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4 366 700,00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4 366 647,76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99 9 00 21830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97,14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- 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99 9 00 21920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4 594 000,00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4 245 097,50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92,41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99 9 00 21920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4 594 000,00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4 245 097,50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92,41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2 769 330,02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2 769 330,02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2 769 330,02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2 769 330,02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40 414 476,83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31 714 929,85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Гражданская оборона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8 477 169,98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1 281 881,57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15,12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8 477 169,98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1 281 881,57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15,12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8 477 169,98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1 281 881,57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15,12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территории муниципального образования город Новомосковск от чрезвычайных ситуаций природного и техногенного характера и обеспечение безопасности на водных объектах"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8 477 169,98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1 281 881,57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15,12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функционирования и развития системы гражданской обороны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1 540 892,00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1 281 881,57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1 540 892,00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1 281 881,57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 защитных сооружений гражданской обороны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10 4 06 80360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6 936 277,98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10 4 06 80360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6 936 277,98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30 374 606,85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29 544 448,28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97,27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30 374 606,85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29 544 448,28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97,27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30 374 606,85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29 544 448,28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97,27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системы экстренного реагирования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24 451 480,80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24 377 043,34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24 451 480,80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24 377 043,34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22 036 947,46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22 036 947,46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2 211 033,34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2 140 096,99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96,79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203 500,00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199 998,89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территории муниципального образования город Новомосковск от чрезвычайных ситуаций природного и техногенного характера и обеспечение безопасности на водных объектах"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3 479 669,54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3 203 948,43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92,08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системы контроля за состоянием атмосферного воздуха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646 508,00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575 586,96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89,03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646 508,00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575 586,96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89,03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и функционирование систем оперативного управления в чрезвычайных ситуациях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233 019,20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29 700,00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12,75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233 019,20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29 700,00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12,75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безопасного отдыха на водных объектах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2 600 142,34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2 598 661,47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2 600 142,34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2 598 661,47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"Первичные меры пожарной безопасности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2 443 456,51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1 963 456,51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80,36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Оснащение оборудованием объектов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480 000,00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480 000,00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1 963 456,51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1 963 456,51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1 963 456,51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1 963 456,51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1 562 700,00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888 600,00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56,86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1 562 700,00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888 600,00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56,86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1 562 700,00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888 600,00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56,86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"Профилактика правонарушений на территории муниципального образования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1 562 700,00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888 600,00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56,86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культурно-просветительных и спортивных мероприятий по профилактике правонарушений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10 4 02 21410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7 200,00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7 200,00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10 4 02 21410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7 200,00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7 200,00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S0600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1 555 500,00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881 400,00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S0600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1 555 500,00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881 400,00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767 159 144,93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726 978 432,02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198 075,42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"Экономическое развитие и формирование инвестиционной привлекательности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198 075,42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198 075,42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198 075,42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Трудоустройство несовершеннолетних граждан в каникулярное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06 4 03 21250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287,91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06 4 03 21250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287,91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197 787,51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6 186 693,47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2 532 773,00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"Экономическое развитие и формирование инвестиционной привлекательности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1 039 001,47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1 008 113,04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1 008 113,04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02 L5990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1 008 113,04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02 L5990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1 008 113,04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30 888,43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сельского хозяйства"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30 888,43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смотров, конкурсов, выставок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06 4 01 21210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30 888,43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06 4 01 21210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30 888,43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"Благоустройство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5 147 692,00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2 501 973,00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48,60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5 147 692,00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2 501 973,00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48,60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"Чистый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5 147 692,00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2 501 973,00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48,60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15 4 03 82730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5 147 692,00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2 501 973,00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48,60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15 4 03 82730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5 147 692,00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2 501 973,00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48,60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31 348 700,00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30 987 942,59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и модернизация транспортной инфраструктуры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31 348 700,00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30 987 942,59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31 348 700,00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30 987 942,59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обслуживания населения автотранспортными пассажирскими перевозками"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31 348 700,00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30 987 942,59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14 4 04 22060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31 348 700,00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30 987 942,59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14 4 04 22060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31 348 700,00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30 987 942,59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702 773 704,69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669 350 794,73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и модернизация транспортной инфраструктуры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702 773 704,69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669 350 794,73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106 378 846,90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103 860 549,78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14 2 01 00000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20 389 884,04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17 871 586,92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87,65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2 01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20 389 884,04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17 871 586,92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87,65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2 01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20 389 884,04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17 871 586,92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87,65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"Региональная и местная дорожная сеть"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2 R1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85 988 962,86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85 988 962,86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Финансовое обеспечение дорожной деятельности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2 R1 53930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85 988 962,86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85 988 962,86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2 R1 53930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85 988 962,86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85 988 962,86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Ведомственные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14 3 00 00000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323 306 737,97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301 185 206,90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Ведомственный проект "Предоставление межбюджетных трансфертов бюджетам муниципальных образований"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14 3 01 00000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323 306 737,97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301 185 206,90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14 3 01 82440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229 913 598,61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207 792 067,54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14 3 01 82440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229 913 598,61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207 792 067,54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дорожной деятельности в отношении автомобильных дорог общего пользования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3 01 8244I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93 393 139,36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93 393 139,36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3 01 8244I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93 393 139,36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93 393 139,36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273 088 119,82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264 305 038,05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улично-дорожной сети"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84 583 435,82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82 296 975,82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97,30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14 4 01 21610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16 049 368,08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16 024 186,08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14 4 01 21610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16 049 368,08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16 024 186,08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экспертизы проектно-сметной документации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стройконтроля</w:t>
            </w:r>
            <w:proofErr w:type="spellEnd"/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14 4 01 21930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5 382 997,75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3 121 719,75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14 4 01 21930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5 382 997,75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3 121 719,75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01 8001I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63 151 069,99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63 151 069,99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01 8001I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63 151 069,99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63 151 069,99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"Дорожное хозяйство"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187 504 684,00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181 141 746,26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96,61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153 073 800,00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151 794 173,68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63 761 800,00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63 761 782,75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86 053 701,00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84 796 491,65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98,54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23 320,00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23 320,00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1 623 910,48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1 623 910,48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1 611 068,52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1 588 668,80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7 141 384,00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5 731 870,86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80,26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7 141 384,00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5 731 870,86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80,26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Обслуживание улично-дорожной сети иными организациями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14 4 02 21630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27 289 500,00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23 615 701,72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86,54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14 4 02 21630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27 289 500,00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23 615 701,72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86,54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866 315,97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системы организации движения транспортных средств и пешеходов и повышение безопасных условий движения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14 4 03 21640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866 315,97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14 4 03 21640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866 315,97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Связь и информатика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2 299 825,00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694 825,00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2 299 825,00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694 825,00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2 299 825,00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694 825,00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системы экстренного реагирования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2 299 825,00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694 825,00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интеллектуального центра городского управления и опытных автоматизированных рабочих мест АПК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10 4 05 21430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2 299 825,00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694 825,00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10 4 05 21430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2 299 825,00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694 825,00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24 352 146,35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23 214 309,19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95,33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"Экономическое развитие и формирование инвестиционной привлекательности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144 590,00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90,37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144 590,00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90,37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малого и среднего предпринимательства"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144 590,00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90,37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06 4 02 21230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144 590,00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90,37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06 4 02 21230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54 590,00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06 4 02 21230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земельная политика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1 653 500,00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1 625 264,00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1 653 500,00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1 625 264,00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земельными ресурсами муниципального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1 653 500,00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1 625 264,00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Публикация информации в отношении земель сельскохозяйственного назначения в периодическом печатном издании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07 4 01 21260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07 4 01 21260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Формирование, постановка на государственный кадастровый учет и оценка земельных участков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07 4 01 21270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1 601 300,00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1 601 264,00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07 4 01 21270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1 601 300,00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1 601 264,00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местоположения границ земельных участков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07 4 01 21850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48 200,00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41,49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07 4 01 21850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48 200,00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41,49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"Архитектура и градостроительство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22 538 646,35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21 444 455,19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95,15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22 538 646,35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21 444 455,19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95,15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 "Совершенствование системы градостроительной деятельности"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1 035 870,00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435 870,00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42,08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09 4 01 21890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1 035 870,00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435 870,00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42,08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09 4 01 21890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1 035 870,00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435 870,00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42,08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строительства"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21 502 776,35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21 008 585,19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21 502 776,35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21 008 585,19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19 391 247,86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18 897 056,70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1 892 672,23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1 892 672,23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218 856,26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218 856,26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447 420 971,59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428 192 002,78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95,70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56 053 679,11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55 947 498,76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"Энергосбережение в сфере ЖКХ"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энергосбережению в жилищном фонде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11 4 01 21470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11 4 01 21470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"Комплексное развитие и модернизация жилищно-коммунального хозяйства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9 226 100,00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9 134 956,56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99,01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9 226 100,00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9 134 956,56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99,01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"Капитальный и текущий ремонт жилищного фонда"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4 096 100,00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4 004 956,56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ремонта муниципального жилищного фонда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12 4 02 21530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4 096 100,00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4 004 956,56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12 4 02 21530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4 096 100,00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4 004 956,56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"Поддержка организаций в сфере жилищно-коммунального хозяйства"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12 4 06 00000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5 130 000,00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5 130 000,00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организациям на возмещение затрат (недополученных доходов)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12 4 06 21580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5 130 000,00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5 130 000,00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12 4 06 21580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5 130 000,00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5 130 000,00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"Жилье"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46 351 979,11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46 351 979,11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46 351 979,11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46 351 979,11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"Переселение граждан из аварийного жилищного фонда в муниципальном образовании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46 351 979,11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46 351 979,11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признанию многоквартирных домов аварийными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13 4 01 21940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13 4 01 21940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выкупу помещений у собственников при изъятии для муниципальных нужд земельных участков под аварийными многоквартирными жилыми домами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13 4 01 21950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17 412 116,07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17 412 116,07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13 4 01 21950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17 412 116,07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17 412 116,07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Ликвидация аварийного жилищного фонда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13 4 01 21980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28 639 863,04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28 639 863,04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13 4 01 21980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28 639 863,04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28 639 863,04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421 563,09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421 563,09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"Обеспечение инвалидам и гражданам с ограниченными возможностями здоровья беспрепятственного доступа к объектам социальной и транспортной инфраструктуры, адаптация жилых помещений для проживания инвалидов-колясочников и маломобильных групп населения"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421 563,09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жилищно-коммунального и дорожного хозяйства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18 4 02 21760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421 563,09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18 4 02 21760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421 563,09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103 401 553,60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95 266 564,18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92,13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-земельная политика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2 913 900,00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2 913 884,93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2 913 900,00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2 913 884,93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имуществом муниципального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2 913 900,00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2 913 884,93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и обслуживание муниципального имущества, находящегося в казне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07 4 02 21310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2 913 900,00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2 913 884,93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07 4 02 21310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2 913 900,00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2 913 884,93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"Комплексное развитие и модернизация жилищно-коммунального хозяйства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100 487 653,60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92 352 679,25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95 913 200,64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87 882 451,04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"Чистая вода Тульской области"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25 414 450,64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25 405 055,23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03 S0390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25 414 450,64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25 405 055,23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03 S0390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25 414 450,64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25 405 055,23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"Чистая вода"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F5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70 498 750,00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62 477 395,81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88,62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F5 52430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70 498 750,00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62 477 395,81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88,62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F5 52430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70 498 750,00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62 477 395,81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88,62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4 574 452,96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4 470 228,21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и модернизация водопроводно-канализационного хозяйства"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4 574 452,96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4 470 228,21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(текущий) ремонт объектов водопроводно-канализационного хозяйства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12 4 01 21520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2 929 423,44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2 929 423,44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12 4 01 21520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2 929 423,44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2 929 423,44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(реконструкция) объектов муниципальной собственности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12 4 01 41110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1 645 029,52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1 540 804,77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12 4 01 41110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1 645 029,52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1 540 804,77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180 627 369,45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170 979 942,84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"Комплексное развитие и модернизация жилищно-коммунального хозяйства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13 537 213,95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11 865 379,15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87,65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7 975 165,20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7 975 165,20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02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7 975 165,20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2 02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9 647 000,00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7 975 165,20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3 890 213,95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3 890 213,95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 процессных мероприятий "Благоустройство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внутридворовых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территорий"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3 890 213,95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3 890 213,95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Демонтаж (снос) сооружений, хозяйственных построек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12 4 03 22000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1 674 748,25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1 674 748,25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12 4 03 22000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1 674 748,25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1 674 748,25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03 8046I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2 215 465,70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2 215 465,70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4 03 8046I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2 215 465,70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2 215 465,70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"Благоустройство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105 731 813,68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100 895 801,83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95,43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24 039 208,77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20 477 869,27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15 2 01 00000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24 039 208,77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20 477 869,27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2 01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24 039 208,77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20 477 869,27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2 01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24 039 208,77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20 477 869,27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81 692 604,91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80 417 932,56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"Светлый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72 116 000,00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71 218 691,82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Энергоснабжение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15 4 01 21660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69 116 000,00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68 817 111,83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99,57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15 4 01 21660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69 116 000,00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68 817 111,83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99,57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уличного освещения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15 4 01 21670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2 401 579,99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80,05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15 4 01 21670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2 401 579,99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80,05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"Чистый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6 677 776,00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6 300 422,25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94,35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Санитарное содержание территории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15 4 03 21690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5 642 989,25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94,05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15 4 03 21690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5 642 989,25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94,05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экспертизы проектно-сметной документации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стройконтроля</w:t>
            </w:r>
            <w:proofErr w:type="spellEnd"/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15 4 03 21930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677 776,00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657 433,00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15 4 03 21930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677 776,00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657 433,00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"Зеленый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2 898 828,91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2 898 818,49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услуг в сфере озеленения на территории сельских населенных пунктов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15 4 04 22080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2 730 968,91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2 730 958,49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15 4 04 22080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2 730 968,91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2 730 958,49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обработке сорной растительности территории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15 4 04 22090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167 860,00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167 860,00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15 4 04 22090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167 860,00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167 860,00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мест массового отдыха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"Обустройство мест проведения новогодних массовых гуляний"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по монтажу и демонтажу новогодних елок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16 4 03 21710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16 4 03 21710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1 090 000,00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"Формирование современной городской среды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60 268 341,82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57 128 761,86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94,79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44 710 205,20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44 710 203,63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2 F2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44 710 205,20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44 710 203,63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2 F2 55550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44 710 205,20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44 710 203,63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2 F2 55550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44 710 205,20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44 710 203,63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15 558 136,62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12 418 558,23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79,82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"Благоустройство территорий общего пользования и дворовых территорий многоквартирных домов"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15 558 136,62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12 418 558,23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79,82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мероприятий обеспечивающих формирование современной городской среды в муниципальном образовании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19 4 01 21810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7 048 848,02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3 909 354,73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55,46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19 4 01 21810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7 048 848,02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3 909 354,73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55,46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экспертизы проектно-сметной документации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стройконтроля</w:t>
            </w:r>
            <w:proofErr w:type="spellEnd"/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19 4 01 21930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593 600,00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593 514,90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19 4 01 21930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593 600,00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593 514,90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на общественных территориях мероприятий по благоустройству и (или) ремонту инженерных коммуникаций,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01 8127I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7 915 688,60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7 915 688,60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4 01 8127I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7 915 688,60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7 915 688,60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107 338 369,43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105 997 997,00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"Благоустройство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82 760 602,09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81 433 504,82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82 760 602,09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81 433 504,82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"Светлый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"Благоустройство мест захоронения"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273 140,40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273 140,40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273 140,40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273 140,40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273 140,40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273 140,40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"Чистый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54 146 570,77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52 825 473,50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97,56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41 192 752,77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41 178 243,42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41 192 752,77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41 178 243,42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12 953 818,00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11 647 230,08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89,91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12 953 818,00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11 647 230,08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89,91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"Зеленый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28 140 890,92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28 134 890,92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28 140 890,92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28 134 890,92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28 140 890,92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28 134 890,92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мест массового отдыха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24 577 767,34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24 564 492,18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24 577 767,34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24 564 492,18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"Предоставление муниципальных услуг в области лесопаркового хозяйства"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24 577 767,34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24 564 492,18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24 577 767,34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24 564 492,18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24 577 767,34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24 564 492,18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4 076 468,70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3 705 295,51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90,89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"Экономическое развитие и формирование инвестиционной привлекательности муниципального образования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"Комплексная борьба с борщевиком Сосновского"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комплексной борьбе с борщевиком Сосновского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01 S0680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2 01 S0680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1 467 800,00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2 608 668,70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2 237 495,51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"Благоустройство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2 608 668,70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2 237 495,51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"Чистый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2 608 668,70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2 237 495,51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15 4 03 89561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2 608 668,70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2 237 495,51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15 4 03 89561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2 608 668,70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2 237 495,51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203 500,00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203 500,00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203 500,00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203 500,00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"Архитектура и градостроительство в муниципальном образовании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строительства"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муниципальной службы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"Организация получения дополнительного профессионального образования (по программам повышения квалификации и профессиональной переподготовки)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переподготовке и повышению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177 500,00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мест массового отдыха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"Предоставление муниципальных услуг в области лесопаркового хозяйства"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1 568 449,00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46 298 737,38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45 027 289,84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97,25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Доплаты к пенсии, дополнительное пенсионное обеспечение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99 1 00 00000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связанные с выплатой пенсии за выслугу лет муниципальным служащим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99 1 00 71120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99 1 00 71120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13 026 840,42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18 285 000,00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17 063 582,85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93,32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институтов гражданского общества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147 000,00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147 000,00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147 000,00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и проведение мероприятий с участием СОНКО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05 4 02 21190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147 000,00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05 4 02 21190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147 000,00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"Жилье"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6 720 500,00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5 832 100,00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6 720 500,00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5 832 100,00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 процессных мероприятий "Предоставление мер социальной поддержки отдельным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категорям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граждан"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6 720 500,00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5 832 100,00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5 - 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13 4 02 51340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6 720 500,00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5 832 100,00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13 4 02 51340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6 720 500,00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5 832 100,00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11 404 500,00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11 084 482,85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11 404 500,00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11 084 482,85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Ежемесячные выплаты лицам, удостоенным звания "Почетный гражданин города Новомосковска"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2 448 500,00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2 428 482,85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2 448 500,00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2 428 482,85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средств материнского (семейного) капитала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3 756 000,00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3 756 000,00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Единовременная денежная выплата гражданам, которые направлены для прохождения военной службы по контракту военным комиссариатом городов Новомосковск и Донской, Новомосковского района Тульской области через пункт отбора на военную службу по контракту (2 разряда)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г.Тула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заключившим контракт о прохождении военной службы в Вооруженных Силах Российской Федерации сроком на один год и более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компенсации отдельным категориям граждан, при получении услуг ЖКХ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99 9 00 71180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14 986 896,96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14 936 866,57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"Жилье"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14 986 896,96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14 936 866,57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14 986 896,96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14 936 866,57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"Обеспечение жильем молодых семей"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13 2 01 00000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14 986 896,96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14 936 866,57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2 01 L4971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14 550 636,36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14 500 605,97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2 01 L4971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14 550 636,36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14 500 605,97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13 2 01 80840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436 260,60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436 260,60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13 2 01 80840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436 260,60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436 260,60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Контрольно-счетная палата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3 515 559,00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3 496 753,46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3 515 559,00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3 496 753,46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3 515 559,00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3 496 753,46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Контрольно-счетная палата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3 515 559,00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3 496 753,46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74 1 00 00000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1 312 657,12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1 311 084,55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по председателю контрольно-счетной палаты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74 1 00 00110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1 312 657,12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1 311 084,55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74 1 00 00110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1 312 657,12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1 311 084,55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контрольно-счетной палаты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2 202 901,88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2 185 668,91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по контрольно-счетной палате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74 2 00 00110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2 101 866,88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2 084 633,91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74 2 00 00110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2 101 866,88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2 084 633,91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 по контрольно- счетной палате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74 2 00 00190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101 035,00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101 035,00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74 2 00 00190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101 035,00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101 035,00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Комитет по спорту и молодежной политике администрации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289 328 473,47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288 673 338,17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113 306,55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146 068,24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146 068,24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"Экономическое развитие и формирование инвестиционной привлекательности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146 068,24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34 718 856,89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34 320 100,56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муниципальной службы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"Организация получения дополнительного профессионального образования (по программам повышения квалификации и профессиональной переподготовки)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переподготовке и повышению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14 019 283,70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13 660 592,96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97,44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"Молодежь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13 739 791,86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13 381 101,12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97,39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2 EГ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2 EГ 51160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2 EГ 51160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857 142,86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12 882 649,00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12 523 958,26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1 443 980,20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1 443 880,20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массовых мероприятий с детьми и молодежью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04 4 01 21160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1 363 480,20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1 363 380,20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04 4 01 21160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1 363 480,20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1 363 380,20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стипендий и грантов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04 4 01 71110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80 500,00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04 4 01 71110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80 500,00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"Досуг детей и подростков по месту жительства"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11 438 668,80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11 080 078,06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96,87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10 732 800,00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10 655 194,68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99,28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98 186,97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98 186,97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10 634 613,03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10 557 007,71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99,27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04 4 03 21110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705 868,80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424 883,38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04 4 03 21110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705 868,80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424 883,38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60,19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279 491,84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279 491,84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279 491,84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279 491,84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"Комплексные меры противодействия злоупотреблению наркотиками и их незаконному обороту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57 600,00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культурно-просветительных и спортивных мероприятий антинаркотической направленности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10 4 03 21740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57 600,00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10 4 03 21740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57 600,00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"Первичные меры пожарной безопасности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221 891,84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221 891,84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221 891,84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221 891,84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221 891,84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221 891,84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20 694 573,19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20 654 507,60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"Молодежь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20 694 573,19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20 654 507,60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20 694 573,19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20 654 507,60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3 122 848,00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3 082 782,41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3 122 848,00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3 082 782,41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3 120 543,28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3 080 477,69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04 4 01 00110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2 304,72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2 304,72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"Отдых и оздоровление детей"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17 571 725,19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17 571 725,19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отдыха и оздоровление детей в каникулярное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04 4 02 21600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7 047 692,95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7 047 692,95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04 4 02 21600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7 047 692,95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7 047 692,95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04 4 02 82460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26 661,96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26 661,96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04 4 02 82460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26 661,96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26 661,96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10 497 370,28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10 497 370,28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9 969 010,28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9 969 010,28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528 360,00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528 360,00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254 350 241,79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254 093 862,82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10 591 592,40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10 591 369,57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"Физическая культура и спорт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10 591 592,40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10 591 369,57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10 591 592,40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10 591 369,57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"Дополнительное образование"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10 591 592,40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10 591 369,57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10 591 592,40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10 591 369,57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10 591 592,40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10 591 369,57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25 529 372,25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25 528 744,33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"Физическая культура и спорт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25 375 672,25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25 375 044,33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25 375 672,25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25 375 044,33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"Массовая физическая культура и спорт"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24 415 851,68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24 415 223,76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14 430 727,77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14 430 099,86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11 992 727,77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11 992 099,86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2 438 000,00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2 438 000,00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457 890,00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457 890,00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457 890,00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457 890,00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спортивных объектов, находящихся в муниципальной собственности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S0180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9 527 233,91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9 527 233,90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02 S0180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9 527 233,91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9 527 233,90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физической культуры и спорта"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959 820,57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959 820,57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премий и грантов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03 4 03 21010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217 350,00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217 350,00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03 4 03 21010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217 350,00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217 350,00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проведение спортивных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03 4 03 21140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300 470,57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300 470,57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03 4 03 21140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300 470,57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300 470,57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участия сборных команд в официальных соревнованиях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03 4 03 21150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442 000,00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03 4 03 21150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442 000,00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53 700,00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53 700,00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53 700,00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53 700,00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"Профилактика правонарушений на территории муниципального образования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культурно-просветительных и спортивных мероприятий по профилактике правонарушений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10 4 02 21410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10 4 02 21410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"Комплексные меры противодействия злоупотреблению наркотиками и их незаконному обороту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8 700,00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культурно-просветительных и спортивных мероприятий антинаркотической направленности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10 4 03 21740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8 700,00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10 4 03 21740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8 700,00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8 700,00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досуговых мероприятий для инвалидов и граждан с ограниченными возможностями здоровья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18 4 01 21770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18 4 01 21770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208 071 783,25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207 949 702,17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"Физическая культура и спорт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207 245 999,24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207 123 918,16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207 245 999,24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207 123 918,16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"Дополнительное образование"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207 245 999,24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207 123 918,16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201 741 447,83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201 666 906,80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193 961 947,83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193 887 407,20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7 779 500,00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7 779 499,60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3 935 671,41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3 935 671,41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3 935 671,41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3 935 671,41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1 568 880,00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1 521 339,95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1 559 850,00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1 512 309,95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96,95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03 4 01 82530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9 030,00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9 030,00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825 784,01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825 784,01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825 784,01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825 784,01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"Первичные меры пожарной безопасности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825 784,01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825 784,01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Оснащение оборудованием объектов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545 784,01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545 784,01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545 784,01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545 784,01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10 157 493,89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10 024 046,75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"Физическая культура и спорт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10 157 493,89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10 024 046,75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10 157 493,89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10 024 046,75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физической культуры и спорта"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10 157 493,89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10 024 046,75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9 571 352,00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9 444 373,28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9 571 352,00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9 444 373,28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586 141,89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579 673,47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558 428,76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552 253,28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03 4 03 00190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27 713,13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27 420,19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Комитет по культуре администрации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446 981 665,78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445 538 351,01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109 201,34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109 201,34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109 201,34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469 625,10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469 601,15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419 625,10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419 601,15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"Экономическое развитие и формирование инвестиционной привлекательности муниципального образования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419 625,10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419 601,15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419 625,10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419 601,15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419 625,10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419 601,15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419 625,10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419 601,15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419 625,10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419 601,15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Связь и информатика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"Развитие системы экстренного реагирования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интеллектуального центра городского управления и опытных автоматизированных рабочих мест АПК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10 4 05 21430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10 4 05 21430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"Увековечение памяти погибших при защите Отечества"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02 4 06 00000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и содержание памятных мест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02 4 06 21020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02 4 06 21020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236 877,17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139 557 792,87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139 412 287,63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139 552 792,87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139 407 287,63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139 404 792,87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139 259 287,63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139 404 792,87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139 259 287,63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"Дополнительное образование"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139 404 792,87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139 259 287,63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137 400 171,87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137 261 542,63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137 400 171,87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137 261 542,63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02 4 03 82530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2 004 621,00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1 997 745,00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02 4 03 82530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2 004 621,00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1 997 745,00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муниципальном образовании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"Энергосбережение в муниципальных учреждениях социальной сферы"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энергосбережению в муниципальных учреждениях культуры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муниципальной службы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"Организация получения дополнительного профессионального образования (по программам повышения квалификации и профессиональной переподготовки)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переподготовке и повышению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306 608 169,30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305 310 383,72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99,58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298 129 264,90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296 957 769,77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295 087 089,36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293 915 595,63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29 663 011,55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29 663 011,55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А1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27 282 243,04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27 282 243,04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А1 54540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A1 54540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А1 55130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18 219 317,87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18 219 317,87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A1 55130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18 219 317,87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18 219 317,87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А1 55900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1 062 925,17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1 062 925,17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A1 55900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1 062 925,17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1 062 925,17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А2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364 583,34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364 583,34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А2 55194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312 500,01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312 500,01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A2 55194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312 500,01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312 500,01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А2 55195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52 083,33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52 083,33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A2 55195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52 083,33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52 083,33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2 016 185,17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2 016 185,17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01 L4670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1 818 376,30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1 818 376,30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01 L4670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1 818 376,30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1 818 376,30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01 L5191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197 808,87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197 808,87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2 01 L5191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197 808,87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197 808,87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265 424 077,81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264 252 584,08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99,56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"Музеи"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16 843 334,95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16 579 011,37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16 677 166,15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16 413 167,77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16 677 166,15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16 413 167,77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02 4 01 80100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166 168,80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165 843,60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02 4 01 80100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166 168,80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165 843,60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"Библиотеки"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76 072 154,04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75 931 834,18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75 226 296,71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75 086 207,02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75 226 296,71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75 086 207,02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71 551,98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71 551,98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71 551,98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71 551,98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02 4 02 80100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774 305,35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774 075,18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02 4 02 80100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774 305,35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774 075,18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"Культурно- досуговая деятельность"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172 508 588,82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171 741 738,53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99,56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151 696 228,07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151 329 568,65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151 696 228,07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151 329 568,65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13 262 360,75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12 997 747,88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13 262 360,75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12 997 747,88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02 4 04 21120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7 550 000,00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7 414 422,00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98,20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02 4 04 21120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750 000,00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614 422,00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81,92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02 4 04 21120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6 800 000,00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6 800 000,00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2 859 335,54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2 859 334,14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2 859 335,54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2 859 334,14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"Комплексные меры противодействия злоупотреблению наркотиками и их незаконному обороту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культурно-просветительных и спортивных мероприятий антинаркотической направленности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10 4 03 21740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10 4 03 21740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"Комплексные меры профилактики терроризма и других проявлений экстремизма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 муниципальных учреждений и мест с массовым пребыванием людей в соответствии с требованиями антитеррористической защищенности объектов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территории муниципального образования город Новомосковск от чрезвычайных ситуаций природного и техногенного характера и обеспечение безопасности на водных объектах"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99 998,60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функционирования и развития системы гражданской обороны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99 998,60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10 4 06 21440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99 998,60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"Первичные меры пожарной безопасности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1 552 835,54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1 552 835,54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Оснащение оборудованием объектов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893 872,65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893 872,65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893 872,65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893 872,65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658 962,89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658 962,89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658 962,89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658 962,89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муниципальном образовании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"Энергосбережение в муниципальных учреждениях социальной сферы"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энергосбережению в муниципальных учреждениях культуры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82 840,00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досуговых мероприятий для инвалидов и граждан с ограниченными возможностями здоровья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18 4 01 21770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18 4 01 21770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8 478 904,40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8 352 613,95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98,51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8 478 904,40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8 352 613,95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98,51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8 478 904,40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8 352 613,95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98,51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культуры"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02 4 05 00000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8 478 904,40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8 352 613,95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98,51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02 4 05 00110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8 086 300,00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7 986 386,22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02 4 05 00110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8 086 300,00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7 986 386,22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02 4 05 00190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392 604,40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366 227,73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93,28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02 4 05 00190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381 500,00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359 206,55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02 4 05 00190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11 104,40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7 021,18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63,23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Комитет по образованию администрации муниципального образования город Новомосковск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3 512 975 748,42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3 473 161 689,15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14 862 473,89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14 862 473,89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14 862 473,89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14 862 473,89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образования в муниципальном образовании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14 759 345,07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14 759 345,07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14 759 345,07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14 759 345,07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14 759 345,07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14 759 345,07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14 730 065,07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14 730 065,07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12 997 738,66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12 997 738,66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1 644 261,64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1 644 261,64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88 064,77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88 064,77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29 280,00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29 280,00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29 280,00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29 280,00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103 128,82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103 128,82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103 128,82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103 128,82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99 9 00 55490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103 128,82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103 128,82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3 839 865,83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3 838 646,11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3 839 865,83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3 838 646,11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"Экономическое развитие и формирование инвестиционной привлекательности муниципального образования город Новомосковск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3 839 865,83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3 838 646,11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3 839 865,83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3 838 646,11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3 839 865,83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3 838 646,11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Трудоустройство несовершеннолетних граждан в каникулярное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06 4 03 21250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1 243 908,87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1 243 223,03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06 4 03 21250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221 855,95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221 855,95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06 4 03 21250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1 022 052,92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1 021 367,08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2 595 956,96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2 595 423,08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469 620,38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469 489,95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06 4 03 80210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2 126 336,58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2 125 933,13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3 488 030 277,63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3 448 761 587,18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1 415 176 953,58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1 395 887 151,64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образования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1 405 659 326,74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1 386 934 233,51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1 405 659 326,74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1 386 934 233,51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"Дошкольное образование 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1 405 659 326,74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1 386 934 233,51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411 373 625,65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401 177 355,85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97,52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27 110 777,12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26 154 061,45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58 228 351,14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54 860 500,92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323 010 358,01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317 658 724,43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98,34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238 203,00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238 203,00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2 785 936,38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2 265 866,05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81,33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- 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28 218 645,49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26 628 638,34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94,37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8 956 783,24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8 197 504,48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91,52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19 261 862,25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18 431 133,86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95,69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указами Губернатора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01 4 01 80050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4 461 946,08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4 087 514,93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91,61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01 4 01 80050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958 717,75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786 787,07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82,07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01 4 01 80050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3 503 228,33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3 300 727,86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01 4 01 80420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01 4 01 80420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01 4 01 80420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16 500 000,00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14 425 654,26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87,43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749 630,00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374 547,82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3 641 420,00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3 148 133,00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12 108 950,00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10 902 973,44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90,04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926 859 900,00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926 105 742,16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195 956 776,22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195 898 624,98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9 656 349,58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9 635 197,98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99,78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1 924,20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1 924,20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721 244 850,00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720 569 995,00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13 245 209,52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9 509 327,97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71,79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1 780 628,56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1 780 628,56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01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11 464 580,96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7 728 699,41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67,41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8 247 780,69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8 074 536,48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8 247 780,69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8 074 536,48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97,90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"Комплексные меры профилактики терроризма и других проявлений экстремизма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5 759 386,22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5 653 805,12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98,17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 муниципальных учреждений и мест с массовым пребыванием людей в соответствии с требованиями антитеррористической защищенности объектов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5 468 086,22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5 468 080,50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924 938,71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924 936,42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4 543 147,51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4 543 144,08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291 300,00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185 724,62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291 300,00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185 724,62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"Первичные меры пожарной безопасности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2 488 394,47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2 420 731,36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97,28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Оснащение оборудованием объектов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668 306,00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668 305,60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668 306,00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668 305,60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1 820 088,47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1 752 425,76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96,28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913 889,00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912 687,72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906 199,47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839 738,04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92,67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359 950,15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359 949,95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359 950,15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359 949,95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"Энергосбережение в муниципальных учреждениях социальной сферы"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359 950,15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359 949,95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энергосбережению в муниципальных учреждениях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359 950,15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359 949,95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100 410,00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100 410,00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259 540,15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259 539,95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909 896,00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518 431,70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909 896,00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518 431,70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"Обеспечение инвалидам и гражданам с ограниченными возможностями здоровья беспрепятственного доступа к объектам социальной и транспортной инфраструктуры, адаптация жилых помещений для проживания инвалидов-колясочников и маломобильных групп населения"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909 896,00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518 431,70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социальной сферы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18 4 02 21780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909 896,00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518 431,70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18 4 02 21780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559 209,00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167 762,62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18 4 02 21780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350 687,00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350 669,08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1 867 314 701,52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1 849 064 311,74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99,02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образования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1 830 200 072,65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1 813 142 207,04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99,07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167 653 760,73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167 590 892,48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"Модернизация школьных систем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121 427 625,00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121 427 625,00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01 L7500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31 719 178,09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31 719 178,09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01 L7500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31 719 178,09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31 719 178,09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01 А7500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89 708 446,91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89 708 446,91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01 А7500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89 708 446,91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89 708 446,91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569 327,02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506 458,77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02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569 327,02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506 458,77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02 S0550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569 327,02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506 458,77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88,96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E1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20 856 067,86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20 856 067,86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cоздание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функционирование детских технопарков "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")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E1 51723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20 856 067,86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20 856 067,86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E1 51723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20 856 067,86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20 856 067,86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"Цифровая образовательная среда"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Е4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14 772 243,90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14 772 243,90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Е4 52131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14 772 243,90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14 772 243,90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E4 52131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12 310 203,25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12 310 203,25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Е4 52131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2 462 040,65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2 462 040,65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ЕВ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10 028 496,95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10 028 496,95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ЕВ 51790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10 028 496,95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10 028 496,95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EВ 51790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3 539 469,57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3 539 469,57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2 ЕВ 51790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6 489 027,38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6 489 027,38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1 662 546 311,92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1 645 551 314,56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"Начальное общее, основное общее, среднее общее образование"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1 662 546 311,92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1 645 551 314,56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181 569 491,88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174 880 053,38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96,32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1 500 806,78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487 756,75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32,50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37 862 868,05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35 668 992,59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94,21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13 497,28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2 299,00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140 811 625,62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137 581 153,92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12 759,84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12 759,84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1 343 832,59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1 115 893,00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83,04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- 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33 839 522,01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31 091 873,25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9 447 337,59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9 412 290,33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24 392 184,42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21 679 582,92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проектно-сметной документации в целях проведения комплексного капитального ремонта образовательных организаций, расположенных на территории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01 4 02 80310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01 4 02 80310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01 4 02 80420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01 4 02 80420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01 4 02 80420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9 000 000,00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14 480 864,23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14 480 864,23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1 628 333,45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1 628 333,45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24 827,20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24 827,20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12 827 703,58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12 827 703,58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27 000 000,00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21 590 574,21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4 162 000,00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2 965 177,29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71,24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5 112 000,00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4 283 148,00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83,79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17 726 000,00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14 342 248,92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80,91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2 469 033,33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2 469 033,33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359 124,94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359 124,94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01 4 02 82540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2 109 908,39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2 109 908,39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1 267 898 130,45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1 267 813 263,55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266 845 733,60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266 774 825,47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9 156 345,71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9 156 345,71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991 896 051,14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991 882 092,37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г.Байконура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L0500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859 300,00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859 300,00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L0500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284 623,21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284 623,21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L0500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574 676,79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574 676,79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L3030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55 295 800,00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55 295 800,00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L3030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15 823 133,54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15 823 133,54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L3030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39 472 666,46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39 472 666,46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L3040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57 153 224,74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56 789 607,33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99,36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L3040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5 396 521,45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5 396 512,98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L3040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51 756 703,29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51 393 094,35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99,30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599 424,00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599 424,00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599 424,00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599 424,00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8 633 280,83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8 633 280,83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4 950 671,09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4 950 671,09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3 682 609,74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3 682 609,74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S058I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1 048 240,45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1 048 240,45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S058I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299 497,28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299 497,28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02 S058I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748 743,17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748 743,17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"Безопасный город"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36 796 676,87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35 604 152,90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36 796 676,87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35 604 152,90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"Комплексные меры профилактики терроризма и других проявлений экстремизма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32 503 309,87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31 360 383,59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96,48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 муниципальных учреждений и мест с массовым пребыванием людей в соответствии с требованиями антитеррористической защищенности объектов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595 309,00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530 877,04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89,18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313 030,00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313 029,50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282 279,00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217 847,54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77,17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31 908 000,87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30 829 506,55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96,62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S0580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31 908 000,87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30 829 506,55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96,62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"Первичные меры пожарной безопасности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4 293 367,00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4 243 769,31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98,84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Оснащение оборудованием объектов муниципального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1 798 192,00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1 798 191,13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1 798 192,00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1 798 191,13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2 495 175,00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2 445 578,18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98,01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308 000,00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308 000,00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2 187 175,00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2 137 578,18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317 951,80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317 951,80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"Энергосбережение в муниципальных учреждениях социальной сферы"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317 951,80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энергосбережению в муниципальных учреждениях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11 4 02 21500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317 952,00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317 951,80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11 4 02 21500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85 344,00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85 344,00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11 4 02 21500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232 608,00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232 607,80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143 138 897,05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142 387 137,60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образования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142 925 803,05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142 174 043,88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142 925 803,05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142 174 043,88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"Дополнительное образование"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142 925 803,05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142 174 043,88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99,47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76 782 836,65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76 659 894,13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6 659 600,00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6 556 657,07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331 925,32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324 990,47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97,91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69 723 711,33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69 714 867,08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67 600,00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63 379,51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93,76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01 4 03 00591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31 426 880,00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31 402 880,00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01 4 03 00591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31 426 880,00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31402880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- 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2 134 750,60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2 038 952,32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95,51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127 276,70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127 276,70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2 007 473,90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1 911 675,62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95,23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1 500 000,00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1 009 742,82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67,32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225 315,70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71 261,00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1 274 684,30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938 481,82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73,62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31 081 335,80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31 062 574,61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9 690 879,27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9 672 118,08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412 861,07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412 861,07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01 4 03 82910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20 977 595,46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20 977 595,46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213 094,00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213 093,72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"Комплексные меры профилактики терроризма и других проявлений экстремизма на территории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40 358,00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40 357,97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 муниципальных учреждений и мест с массовым пребыванием людей в соответствии с требованиями антитеррористической защищенности объектов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40 358,00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40 357,97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10 4 04 21750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40 358,00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40 357,97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"Первичные меры пожарной безопасности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172 736,00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172 735,75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172 736,00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172 735,75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10 4 07 22040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172 736,00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172 735,75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муниципальной службы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"Организация получения дополнительного профессионального образования (по программам повышения квалификации и профессиональной переподготовки)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переподготовке и повышению квалификации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20 4 01 21910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62 394 725,48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61 417 986,20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98,43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образования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41 950 178,29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41 145 181,55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98,08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41 950 178,29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41 145 181,55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98,08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41 950 178,29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41 145 181,55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98,08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17 672 200,00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17 505 810,54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99,06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17 672 200,00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17 505 810,54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99,06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1 856 473,50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1 725 320,77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92,94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1 681 473,50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1 555 075,17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92,48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01 4 04 00190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175 000,00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170 245,60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97,28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21 117 353,73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20 678 316,32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97,92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19 116 300,00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18 929 594,98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99,02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1 789 153,73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1 544 634,94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86,33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01 4 04 00590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211 900,00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204 086,40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96,31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583 246,27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568 144,72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97,41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01 4 04 21110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583 246,27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568 144,72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97,41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01 4 04 22100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440 904,79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411 727,20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01 4 04 22100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232 500,41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211 727,20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91,07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01 4 04 22100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208 404,38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255 862,00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01 4 04 82530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255 862,00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91,38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"Молодежь муниципального образования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20 444 547,19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20 272 804,65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20 444 547,19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20 272 804,65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"Отдых и оздоровление детей"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20 444 547,19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20 272 804,65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99,16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отдыха и оздоровление детей в каникулярное время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04 4 02 21600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412 200,00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412 200,00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04 4 02 21600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04 4 02 21600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89 550,00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89 550,00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04 4 02 21600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309 150,00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309 150,00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19 845 140,00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19 840 104,65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99,97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486 717,50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485 182,18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99,68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2 845 232,50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2 841 732,50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99,88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16 513 190,00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16 513 189,97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оздоровительной кампании детей, источником финансового обеспечения которой являются бюджетные ассигнования резервного фонда Правительства Тульской области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187 207,19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10,95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20 500,00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20 500,00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 4 02 S020I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166 707,19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6 243 131,07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5 698 981,97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91,28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образования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Социальная поддержка гражданам в период обучения в образовательной организации высшего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01 4 04 71160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01 4 04 71160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22,22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6 153 131,07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5 678 981,97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92,29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образования в муниципальном образовании город Новомосковск"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6 153 131,07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5 678 981,97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92,29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01 4 00 00000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6 153 131,07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5 678 981,97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92,29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"Управление в сфере образования"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01 4 04 00000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6 153 131,07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5 678 981,97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92,29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компенсации отдельным категориям граждан, при получении услуги "Коррекционная верховая езда"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01 4 04 71170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18,75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01 4 04 71170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240 000,00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18,75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01 4 04 80070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19 594,15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19 594,14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01 4 04 80070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19 594,15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19 594,14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01 4 04 82510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5 199 628,00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4 920 491,82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01 4 04 82510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5 199 628,00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4 920 491,82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94,63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01 4 04 82520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693 908,92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693 896,01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01 4 04 82520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693 908,92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693 896,01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B17E73">
        <w:trPr>
          <w:trHeight w:val="312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6 322 815 865,86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6 196 940 482,82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98,01</w:t>
            </w:r>
          </w:p>
        </w:tc>
      </w:tr>
    </w:tbl>
    <w:p w:rsidR="00B17E73" w:rsidRDefault="00B17E73"/>
    <w:p w:rsidR="00B17E73" w:rsidRDefault="00B17E73">
      <w:pPr>
        <w:rPr>
          <w:rFonts w:ascii="Times New Roman" w:hAnsi="Times New Roman" w:cs="Times New Roman"/>
        </w:rPr>
      </w:pP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М.А. Насонова</w:t>
      </w: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p w:rsidR="00B17E73" w:rsidRDefault="00B17E73">
      <w:pPr>
        <w:rPr>
          <w:rFonts w:ascii="Times New Roman" w:hAnsi="Times New Roman" w:cs="Times New Roman"/>
        </w:rPr>
      </w:pPr>
    </w:p>
    <w:tbl>
      <w:tblPr>
        <w:tblW w:w="1039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277"/>
        <w:gridCol w:w="824"/>
        <w:gridCol w:w="2013"/>
        <w:gridCol w:w="385"/>
        <w:gridCol w:w="1263"/>
        <w:gridCol w:w="464"/>
        <w:gridCol w:w="1559"/>
        <w:gridCol w:w="550"/>
        <w:gridCol w:w="1515"/>
        <w:gridCol w:w="421"/>
        <w:gridCol w:w="416"/>
        <w:gridCol w:w="236"/>
        <w:gridCol w:w="236"/>
        <w:gridCol w:w="236"/>
      </w:tblGrid>
      <w:tr w:rsidR="00B17E73">
        <w:trPr>
          <w:trHeight w:val="262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025" w:type="dxa"/>
            <w:gridSpan w:val="7"/>
            <w:vMerge w:val="restart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отчету об исполнении бюджета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Новомосковск</w:t>
            </w:r>
          </w:p>
        </w:tc>
        <w:tc>
          <w:tcPr>
            <w:tcW w:w="11" w:type="dxa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2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025" w:type="dxa"/>
            <w:gridSpan w:val="7"/>
            <w:vMerge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301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dxa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025" w:type="dxa"/>
            <w:gridSpan w:val="7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360"/>
        </w:trPr>
        <w:tc>
          <w:tcPr>
            <w:tcW w:w="9936" w:type="dxa"/>
            <w:gridSpan w:val="11"/>
            <w:shd w:val="clear" w:color="auto" w:fill="auto"/>
            <w:vAlign w:val="center"/>
          </w:tcPr>
          <w:p w:rsidR="00B17E73" w:rsidRDefault="0065440C">
            <w:pPr>
              <w:widowControl w:val="0"/>
              <w:ind w:left="-676" w:firstLine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  <w:p w:rsidR="00B17E73" w:rsidRDefault="0065440C">
            <w:pPr>
              <w:widowControl w:val="0"/>
              <w:ind w:left="-676" w:firstLine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город Новомосковск</w:t>
            </w:r>
          </w:p>
          <w:p w:rsidR="00B17E73" w:rsidRDefault="0065440C">
            <w:pPr>
              <w:widowControl w:val="0"/>
              <w:ind w:left="-676" w:firstLine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 год по разделам и подразделам классификации расходов бюджета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10" w:type="dxa"/>
          </w:tcPr>
          <w:p w:rsidR="00B17E73" w:rsidRDefault="00B17E73">
            <w:pPr>
              <w:widowControl w:val="0"/>
            </w:pPr>
          </w:p>
        </w:tc>
        <w:tc>
          <w:tcPr>
            <w:tcW w:w="11" w:type="dxa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2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3"/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ind w:left="-194" w:firstLine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" w:type="dxa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69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назначения бюджета городского округа на 2024 год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городского округа на 01.01.2025 г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плану года   %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62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6 322 815 865,86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6 196 940 482,82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9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675 161 711,54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660 950 688,21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96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7 165 723,27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7 128 325,76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120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271 732 739,12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268 669 802,52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114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70 304 ,05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70 304,00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25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27 205 282,49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26 770 554,10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975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4 047 000,00</w:t>
            </w:r>
          </w:p>
        </w:tc>
        <w:tc>
          <w:tcPr>
            <w:tcW w:w="2122" w:type="dxa"/>
            <w:gridSpan w:val="2"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92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364 940 662,61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358 311 701,83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40 414 476,83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31 714 929,85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8 477 169,98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1 281 881,57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30 374 606,85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29 544 448,28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1 562 700,00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888 600,00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771 614 704,10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731 432 747,52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88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4 603 634,59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4 602 103,01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98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6 186 693,47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2 532 773,00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  <w:tcBorders>
              <w:right w:val="single" w:sz="4" w:space="0" w:color="000000"/>
            </w:tcBorders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31 348 700,00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30 987 942,59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702 773 704,69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669 350 794,73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2 349 825,00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744 825,00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55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24 352 146,35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23 214 309,19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447 657 848,76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428 428 879,95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56 053 679,11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55 947 498,76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55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103 401 553,60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95 266 564,18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54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180 864 246,62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171 216 820,01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107 338 369,43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105 997 997,00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4 076 468,70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3 705 295,51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1 467 800,00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1 467 800,00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2 608 668,70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2 237 495,51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3 662 517 927,39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3 622 704 975,37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2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1 415 176 953,58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1 395 887 151 ,64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1 867 314 701,52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1 849 064 311,74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282 691 689,92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281 794 425,23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14 019 283,70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13 660 592,96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83 089 298,67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82 072 493,80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05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308 176 618,3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306 878 832,72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55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299 697 713,90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298 526 218,77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55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8 478 904,40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8 352 613,95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30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52 541 868,45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50 726 271,81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13 026 840,42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13 026 840,42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4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18 375 000,00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17 083 582,85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21 140 028,03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20 615 848,54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254 350 241,79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254 093 862,82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4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10 591 592,40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10 591 369,57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  <w:tcBorders>
              <w:right w:val="single" w:sz="4" w:space="0" w:color="000000"/>
            </w:tcBorders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25 529 372,25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25 528 744,33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Спорт высших достижений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208 071 783,25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207 949 702,17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 физической культуры и спорта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10 157 493,89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10 024 046,75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264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106 304 000,00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106 303 999,06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576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106 304 000,00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106 303 999,06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  <w:tr w:rsidR="00B17E73">
        <w:trPr>
          <w:trHeight w:val="480"/>
        </w:trPr>
        <w:tc>
          <w:tcPr>
            <w:tcW w:w="277" w:type="dxa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ПРОФИЦИТ БЮДЖЕТА (со знаком "плюс") ДЕФИЦИТ БЮДЖЕТА (со знаком "минус")</w:t>
            </w:r>
          </w:p>
        </w:tc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1403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- 93 391 669,57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37 333 852,56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236" w:type="dxa"/>
          </w:tcPr>
          <w:p w:rsidR="00B17E73" w:rsidRDefault="00B17E73">
            <w:pPr>
              <w:widowControl w:val="0"/>
            </w:pPr>
          </w:p>
        </w:tc>
        <w:tc>
          <w:tcPr>
            <w:tcW w:w="221" w:type="dxa"/>
            <w:gridSpan w:val="2"/>
          </w:tcPr>
          <w:p w:rsidR="00B17E73" w:rsidRDefault="00B17E73">
            <w:pPr>
              <w:widowControl w:val="0"/>
            </w:pPr>
          </w:p>
        </w:tc>
      </w:tr>
    </w:tbl>
    <w:p w:rsidR="00B17E73" w:rsidRDefault="00B17E73">
      <w:pPr>
        <w:tabs>
          <w:tab w:val="left" w:pos="5315"/>
        </w:tabs>
        <w:spacing w:after="0"/>
        <w:rPr>
          <w:rFonts w:ascii="Times New Roman" w:hAnsi="Times New Roman" w:cs="Times New Roman"/>
          <w:highlight w:val="yellow"/>
        </w:rPr>
      </w:pPr>
    </w:p>
    <w:p w:rsidR="00B17E73" w:rsidRDefault="00B17E73">
      <w:pPr>
        <w:tabs>
          <w:tab w:val="left" w:pos="5315"/>
        </w:tabs>
        <w:spacing w:after="0"/>
        <w:rPr>
          <w:rFonts w:ascii="Times New Roman" w:hAnsi="Times New Roman" w:cs="Times New Roman"/>
          <w:highlight w:val="yellow"/>
        </w:rPr>
      </w:pPr>
    </w:p>
    <w:p w:rsidR="00B17E73" w:rsidRDefault="00B17E73">
      <w:pPr>
        <w:tabs>
          <w:tab w:val="left" w:pos="5315"/>
        </w:tabs>
        <w:spacing w:after="0"/>
        <w:rPr>
          <w:rFonts w:ascii="Times New Roman" w:hAnsi="Times New Roman" w:cs="Times New Roman"/>
          <w:highlight w:val="yellow"/>
        </w:rPr>
      </w:pP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М.А. Насонова</w:t>
      </w: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7E73" w:rsidRDefault="00B17E7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6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8"/>
        <w:gridCol w:w="2030"/>
        <w:gridCol w:w="1988"/>
        <w:gridCol w:w="2124"/>
        <w:gridCol w:w="1029"/>
      </w:tblGrid>
      <w:tr w:rsidR="00B17E73">
        <w:trPr>
          <w:trHeight w:val="256"/>
        </w:trPr>
        <w:tc>
          <w:tcPr>
            <w:tcW w:w="2518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141" w:type="dxa"/>
            <w:gridSpan w:val="3"/>
            <w:vMerge w:val="restart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Приложение 4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 отчету об исполнении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бюджета муниципального образования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город Новомосковск</w:t>
            </w:r>
          </w:p>
        </w:tc>
      </w:tr>
      <w:tr w:rsidR="00B17E73">
        <w:trPr>
          <w:trHeight w:val="262"/>
        </w:trPr>
        <w:tc>
          <w:tcPr>
            <w:tcW w:w="2518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141" w:type="dxa"/>
            <w:gridSpan w:val="3"/>
            <w:vMerge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</w:p>
        </w:tc>
      </w:tr>
      <w:tr w:rsidR="00B17E73">
        <w:trPr>
          <w:trHeight w:val="262"/>
        </w:trPr>
        <w:tc>
          <w:tcPr>
            <w:tcW w:w="2518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141" w:type="dxa"/>
            <w:gridSpan w:val="3"/>
            <w:vMerge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</w:p>
        </w:tc>
      </w:tr>
      <w:tr w:rsidR="00B17E73">
        <w:trPr>
          <w:trHeight w:hRule="exact" w:val="301"/>
        </w:trPr>
        <w:tc>
          <w:tcPr>
            <w:tcW w:w="2518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141" w:type="dxa"/>
            <w:gridSpan w:val="3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17E73">
        <w:trPr>
          <w:trHeight w:val="1110"/>
        </w:trPr>
        <w:tc>
          <w:tcPr>
            <w:tcW w:w="9689" w:type="dxa"/>
            <w:gridSpan w:val="5"/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 дефицита бюджета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муниципального образования город Новомосковск за 2024 год</w:t>
            </w:r>
          </w:p>
          <w:p w:rsidR="00B17E73" w:rsidRDefault="0065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по кодам классификации источников финансирования дефицита бюджетов</w:t>
            </w:r>
          </w:p>
          <w:p w:rsidR="00B17E73" w:rsidRDefault="00B17E73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</w:p>
        </w:tc>
      </w:tr>
      <w:tr w:rsidR="00B17E73">
        <w:trPr>
          <w:trHeight w:val="262"/>
        </w:trPr>
        <w:tc>
          <w:tcPr>
            <w:tcW w:w="2518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B17E73" w:rsidRDefault="00B17E73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руб.</w:t>
            </w:r>
          </w:p>
        </w:tc>
      </w:tr>
      <w:tr w:rsidR="00B17E73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Наименование показателя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Код по БК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Плановые назначения бюджета городского округа на 2024 год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Исполнение бюджета городского округа на 01.01.2025 г.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 плану года</w:t>
            </w:r>
          </w:p>
        </w:tc>
      </w:tr>
      <w:tr w:rsidR="00B17E73">
        <w:trPr>
          <w:trHeight w:val="67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3" w:rsidRDefault="00B17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B17E73">
        <w:trPr>
          <w:trHeight w:val="23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</w:tr>
      <w:tr w:rsidR="00B17E73">
        <w:trPr>
          <w:trHeight w:val="603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Источники финансирования дефицита бюджета -всего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93 391 669,57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-37 333 852,56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</w:tr>
      <w:tr w:rsidR="00B17E73">
        <w:trPr>
          <w:trHeight w:val="26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0000100000000000000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6 018 522,61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-30 000 000,00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</w:tr>
      <w:tr w:rsidR="00B17E73">
        <w:trPr>
          <w:trHeight w:val="71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00001020000000000000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6 018 522,61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-30 000 000,00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</w:tr>
      <w:tr w:rsidR="00B17E73">
        <w:trPr>
          <w:trHeight w:val="575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Привлечение кредитов от кредитных организаций в валюте РФ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00001020000000000700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416 018 522,61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380 000 000,00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91,3</w:t>
            </w:r>
          </w:p>
        </w:tc>
      </w:tr>
      <w:tr w:rsidR="00B17E73">
        <w:trPr>
          <w:trHeight w:val="555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Погашение кредитов, представленных  кредитными организациями в валюте РФ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00001020000000000800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-410 000 000,00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-410 000 000,00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100,0</w:t>
            </w:r>
          </w:p>
        </w:tc>
      </w:tr>
      <w:tr w:rsidR="00B17E73">
        <w:trPr>
          <w:trHeight w:val="226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00001030000000000000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  <w:tr w:rsidR="00B17E73">
        <w:trPr>
          <w:trHeight w:val="401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0001030100000000700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187 000 000,00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187 000 000,00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100,0</w:t>
            </w:r>
          </w:p>
        </w:tc>
      </w:tr>
      <w:tr w:rsidR="00B17E73">
        <w:trPr>
          <w:trHeight w:val="26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0001030100000000800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-187 000 000,00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-187 000 000,00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100,0</w:t>
            </w:r>
          </w:p>
        </w:tc>
      </w:tr>
      <w:tr w:rsidR="00B17E73">
        <w:trPr>
          <w:trHeight w:val="26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00001050000000000000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87 373 146,96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-7 333 852,56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</w:tr>
      <w:tr w:rsidR="00B17E73">
        <w:trPr>
          <w:trHeight w:val="26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Увеличение остатков средств бюджета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00001050000000000500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-6 845 224 747,55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-6 970 533 431,71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101,8</w:t>
            </w:r>
          </w:p>
        </w:tc>
      </w:tr>
      <w:tr w:rsidR="00B17E73">
        <w:trPr>
          <w:trHeight w:val="41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73" w:rsidRDefault="0065440C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Уменьшение остатков  средств бюджета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00001050000000000600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6 932 597 894,51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6 963 199 579,15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E73" w:rsidRDefault="0065440C">
            <w:pPr>
              <w:widowControl w:val="0"/>
              <w:spacing w:after="0" w:line="240" w:lineRule="auto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100,4</w:t>
            </w:r>
          </w:p>
        </w:tc>
      </w:tr>
    </w:tbl>
    <w:p w:rsidR="00B17E73" w:rsidRDefault="00B17E73">
      <w:pPr>
        <w:tabs>
          <w:tab w:val="left" w:pos="5315"/>
        </w:tabs>
        <w:spacing w:after="0"/>
        <w:rPr>
          <w:rFonts w:ascii="Times New Roman" w:hAnsi="Times New Roman" w:cs="Times New Roman"/>
          <w:highlight w:val="yellow"/>
        </w:rPr>
      </w:pPr>
    </w:p>
    <w:p w:rsidR="00B17E73" w:rsidRDefault="00B17E73">
      <w:pPr>
        <w:tabs>
          <w:tab w:val="left" w:pos="5315"/>
        </w:tabs>
        <w:spacing w:after="0"/>
        <w:rPr>
          <w:rFonts w:ascii="Times New Roman" w:hAnsi="Times New Roman" w:cs="Times New Roman"/>
          <w:highlight w:val="yellow"/>
        </w:rPr>
      </w:pPr>
    </w:p>
    <w:p w:rsidR="00B17E73" w:rsidRDefault="00B17E73">
      <w:pPr>
        <w:tabs>
          <w:tab w:val="left" w:pos="5315"/>
        </w:tabs>
        <w:spacing w:after="0"/>
        <w:rPr>
          <w:rFonts w:ascii="Times New Roman" w:hAnsi="Times New Roman" w:cs="Times New Roman"/>
          <w:highlight w:val="yellow"/>
        </w:rPr>
      </w:pP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</w:p>
    <w:p w:rsidR="00B17E73" w:rsidRDefault="0065440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М.А. Насонова</w:t>
      </w:r>
    </w:p>
    <w:p w:rsidR="00B17E73" w:rsidRDefault="0065440C">
      <w:pPr>
        <w:tabs>
          <w:tab w:val="left" w:pos="5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7E73" w:rsidRDefault="00B17E73"/>
    <w:p w:rsidR="00B17E73" w:rsidRDefault="00B17E73"/>
    <w:p w:rsidR="00B17E73" w:rsidRDefault="00B17E73"/>
    <w:sectPr w:rsidR="00B17E73">
      <w:pgSz w:w="11906" w:h="16838"/>
      <w:pgMar w:top="993" w:right="720" w:bottom="720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ABE"/>
    <w:multiLevelType w:val="multilevel"/>
    <w:tmpl w:val="79A4287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D2514BE"/>
    <w:multiLevelType w:val="multilevel"/>
    <w:tmpl w:val="D206AE1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A1202B9"/>
    <w:multiLevelType w:val="multilevel"/>
    <w:tmpl w:val="2E8C156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570D43D8"/>
    <w:multiLevelType w:val="multilevel"/>
    <w:tmpl w:val="0CB28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C6C05"/>
    <w:multiLevelType w:val="multilevel"/>
    <w:tmpl w:val="8B5CC2E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73"/>
    <w:rsid w:val="002425A5"/>
    <w:rsid w:val="0065440C"/>
    <w:rsid w:val="00B17E73"/>
    <w:rsid w:val="00B3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A29B"/>
  <w15:docId w15:val="{F00A8936-4860-4732-AEAC-9C8CE45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5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2535"/>
    <w:rPr>
      <w:color w:val="800080"/>
      <w:u w:val="singl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E7A1B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font5">
    <w:name w:val="font5"/>
    <w:basedOn w:val="a"/>
    <w:qFormat/>
    <w:rsid w:val="00032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03253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325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0325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03253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0325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032535"/>
    <w:pPr>
      <w:pBdr>
        <w:left w:val="single" w:sz="8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0325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032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032535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03253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0325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03253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032535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032535"/>
    <w:pPr>
      <w:pBdr>
        <w:lef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03253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0325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03253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0325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0325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qFormat/>
    <w:rsid w:val="000325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0325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qFormat/>
    <w:rsid w:val="000325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0325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0325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0325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03253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0325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032535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03253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0325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032535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032535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03253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03253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qFormat/>
    <w:rsid w:val="000325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0325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03253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03253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4232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Колонтитул"/>
    <w:basedOn w:val="a"/>
    <w:qFormat/>
    <w:pPr>
      <w:suppressLineNumbers/>
      <w:tabs>
        <w:tab w:val="center" w:pos="4742"/>
        <w:tab w:val="right" w:pos="9485"/>
      </w:tabs>
    </w:pPr>
  </w:style>
  <w:style w:type="paragraph" w:styleId="af">
    <w:name w:val="header"/>
    <w:basedOn w:val="ae"/>
  </w:style>
  <w:style w:type="paragraph" w:styleId="a6">
    <w:name w:val="footer"/>
    <w:basedOn w:val="a"/>
    <w:link w:val="a5"/>
    <w:uiPriority w:val="99"/>
    <w:unhideWhenUsed/>
    <w:rsid w:val="001E7A1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Нет списка1"/>
    <w:uiPriority w:val="99"/>
    <w:semiHidden/>
    <w:unhideWhenUsed/>
    <w:qFormat/>
    <w:rsid w:val="00032535"/>
  </w:style>
  <w:style w:type="numbering" w:customStyle="1" w:styleId="2">
    <w:name w:val="Нет списка2"/>
    <w:uiPriority w:val="99"/>
    <w:semiHidden/>
    <w:unhideWhenUsed/>
    <w:qFormat/>
    <w:rsid w:val="0042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24757</Words>
  <Characters>141120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Юлия Бессмельцева</cp:lastModifiedBy>
  <cp:revision>4</cp:revision>
  <dcterms:created xsi:type="dcterms:W3CDTF">2025-03-13T08:39:00Z</dcterms:created>
  <dcterms:modified xsi:type="dcterms:W3CDTF">2025-03-26T07:50:00Z</dcterms:modified>
  <dc:language>ru-RU</dc:language>
</cp:coreProperties>
</file>